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48E" w:rsidRPr="00894D86" w:rsidRDefault="00832FF7" w:rsidP="00894D86">
      <w:pPr>
        <w:jc w:val="center"/>
        <w:rPr>
          <w:rFonts w:ascii="Times New Roman" w:eastAsia="標楷體" w:hAnsi="Times New Roman"/>
          <w:sz w:val="32"/>
          <w:szCs w:val="32"/>
        </w:rPr>
      </w:pPr>
      <w:r w:rsidRPr="00894D86">
        <w:rPr>
          <w:rFonts w:ascii="Times New Roman" w:eastAsia="標楷體" w:hAnsi="Times New Roman" w:hint="eastAsia"/>
          <w:sz w:val="32"/>
          <w:szCs w:val="32"/>
        </w:rPr>
        <w:t>嘉義縣</w:t>
      </w:r>
      <w:r w:rsidR="00C57463" w:rsidRPr="00C57463">
        <w:rPr>
          <w:rFonts w:ascii="Times New Roman" w:eastAsia="標楷體" w:hAnsi="Times New Roman" w:hint="eastAsia"/>
          <w:sz w:val="32"/>
          <w:szCs w:val="32"/>
        </w:rPr>
        <w:t>○○</w:t>
      </w:r>
      <w:r w:rsidR="00C57463">
        <w:rPr>
          <w:rFonts w:ascii="Times New Roman" w:eastAsia="標楷體" w:hAnsi="Times New Roman" w:hint="eastAsia"/>
          <w:sz w:val="32"/>
          <w:szCs w:val="32"/>
        </w:rPr>
        <w:t>○</w:t>
      </w:r>
      <w:r w:rsidRPr="00894D86">
        <w:rPr>
          <w:rFonts w:ascii="Times New Roman" w:eastAsia="標楷體" w:hAnsi="Times New Roman" w:hint="eastAsia"/>
          <w:sz w:val="32"/>
          <w:szCs w:val="32"/>
        </w:rPr>
        <w:t>學年度</w:t>
      </w:r>
      <w:r w:rsidR="00E15D14" w:rsidRPr="00894D86">
        <w:rPr>
          <w:rFonts w:ascii="Times New Roman" w:eastAsia="標楷體" w:hAnsi="Times New Roman" w:hint="eastAsia"/>
          <w:sz w:val="32"/>
          <w:szCs w:val="32"/>
        </w:rPr>
        <w:t>個人</w:t>
      </w:r>
      <w:r w:rsidRPr="00894D86">
        <w:rPr>
          <w:rFonts w:ascii="Times New Roman" w:eastAsia="標楷體" w:hAnsi="Times New Roman" w:hint="eastAsia"/>
          <w:sz w:val="32"/>
          <w:szCs w:val="32"/>
        </w:rPr>
        <w:t>非學校型態實驗教育訪視表</w:t>
      </w:r>
    </w:p>
    <w:p w:rsidR="00832FF7" w:rsidRPr="00EA33B5" w:rsidRDefault="00832FF7" w:rsidP="00894D86">
      <w:pPr>
        <w:rPr>
          <w:rFonts w:ascii="Times New Roman" w:eastAsia="標楷體" w:hAnsi="Times New Roman"/>
          <w:sz w:val="28"/>
          <w:szCs w:val="28"/>
        </w:rPr>
      </w:pPr>
      <w:r w:rsidRPr="00EA33B5">
        <w:rPr>
          <w:rFonts w:ascii="Times New Roman" w:eastAsia="標楷體" w:hAnsi="Times New Roman" w:hint="eastAsia"/>
          <w:sz w:val="28"/>
          <w:szCs w:val="28"/>
        </w:rPr>
        <w:t>訪視日期：</w:t>
      </w:r>
      <w:r w:rsidR="00484492" w:rsidRPr="00484492">
        <w:rPr>
          <w:rFonts w:ascii="Times New Roman" w:eastAsia="標楷體" w:hAnsi="Times New Roman" w:hint="eastAsia"/>
          <w:sz w:val="28"/>
          <w:szCs w:val="28"/>
          <w:u w:val="single"/>
        </w:rPr>
        <w:t xml:space="preserve">  </w:t>
      </w:r>
      <w:r w:rsidR="0079570F">
        <w:rPr>
          <w:rFonts w:ascii="Times New Roman" w:eastAsia="標楷體" w:hAnsi="Times New Roman"/>
          <w:sz w:val="28"/>
          <w:szCs w:val="28"/>
          <w:u w:val="single"/>
        </w:rPr>
        <w:t xml:space="preserve">                  </w:t>
      </w:r>
      <w:r w:rsidR="00484492">
        <w:rPr>
          <w:rFonts w:ascii="Times New Roman" w:eastAsia="標楷體" w:hAnsi="Times New Roman" w:hint="eastAsia"/>
          <w:sz w:val="28"/>
          <w:szCs w:val="28"/>
          <w:u w:val="single"/>
        </w:rPr>
        <w:t xml:space="preserve">  </w:t>
      </w:r>
    </w:p>
    <w:p w:rsidR="00832FF7" w:rsidRPr="00EA33B5" w:rsidRDefault="00832FF7" w:rsidP="00894D86">
      <w:pPr>
        <w:rPr>
          <w:rFonts w:ascii="Times New Roman" w:eastAsia="標楷體" w:hAnsi="Times New Roman"/>
          <w:sz w:val="28"/>
          <w:szCs w:val="28"/>
        </w:rPr>
      </w:pPr>
      <w:r w:rsidRPr="00EA33B5">
        <w:rPr>
          <w:rFonts w:ascii="Times New Roman" w:eastAsia="標楷體" w:hAnsi="Times New Roman" w:hint="eastAsia"/>
          <w:sz w:val="28"/>
          <w:szCs w:val="28"/>
        </w:rPr>
        <w:t>設籍學校：</w:t>
      </w:r>
      <w:r w:rsidR="00484492" w:rsidRPr="00484492">
        <w:rPr>
          <w:rFonts w:ascii="Times New Roman" w:eastAsia="標楷體" w:hAnsi="Times New Roman" w:hint="eastAsia"/>
          <w:sz w:val="28"/>
          <w:szCs w:val="28"/>
          <w:u w:val="single"/>
        </w:rPr>
        <w:t xml:space="preserve"> </w:t>
      </w:r>
      <w:r w:rsidR="0079570F">
        <w:rPr>
          <w:rFonts w:ascii="Times New Roman" w:eastAsia="標楷體" w:hAnsi="Times New Roman"/>
          <w:sz w:val="28"/>
          <w:szCs w:val="28"/>
          <w:u w:val="single"/>
        </w:rPr>
        <w:t xml:space="preserve">    </w:t>
      </w:r>
      <w:r w:rsidR="00484492">
        <w:rPr>
          <w:rFonts w:ascii="Times New Roman" w:eastAsia="標楷體" w:hAnsi="Times New Roman" w:hint="eastAsia"/>
          <w:sz w:val="28"/>
          <w:szCs w:val="28"/>
          <w:u w:val="single"/>
        </w:rPr>
        <w:t xml:space="preserve"> </w:t>
      </w:r>
      <w:r w:rsidRPr="00EA33B5">
        <w:rPr>
          <w:rFonts w:ascii="Times New Roman" w:eastAsia="標楷體" w:hAnsi="Times New Roman"/>
          <w:sz w:val="28"/>
          <w:szCs w:val="28"/>
        </w:rPr>
        <w:t xml:space="preserve">　　　　　</w:t>
      </w:r>
      <w:r w:rsidRPr="00EA33B5">
        <w:rPr>
          <w:rFonts w:ascii="Times New Roman" w:eastAsia="標楷體" w:hAnsi="Times New Roman" w:hint="eastAsia"/>
          <w:sz w:val="28"/>
          <w:szCs w:val="28"/>
        </w:rPr>
        <w:t>學生姓名：</w:t>
      </w:r>
      <w:r w:rsidR="00484492" w:rsidRPr="00484492">
        <w:rPr>
          <w:rFonts w:ascii="Times New Roman" w:eastAsia="標楷體" w:hAnsi="Times New Roman" w:hint="eastAsia"/>
          <w:sz w:val="28"/>
          <w:szCs w:val="28"/>
          <w:u w:val="single"/>
        </w:rPr>
        <w:t xml:space="preserve"> </w:t>
      </w:r>
      <w:r w:rsidR="00484492">
        <w:rPr>
          <w:rFonts w:ascii="Times New Roman" w:eastAsia="標楷體" w:hAnsi="Times New Roman"/>
          <w:sz w:val="28"/>
          <w:szCs w:val="28"/>
          <w:u w:val="single"/>
        </w:rPr>
        <w:t xml:space="preserve"> </w:t>
      </w:r>
      <w:r w:rsidR="0079570F">
        <w:rPr>
          <w:rFonts w:ascii="Times New Roman" w:eastAsia="標楷體" w:hAnsi="Times New Roman"/>
          <w:sz w:val="28"/>
          <w:szCs w:val="28"/>
          <w:u w:val="single"/>
        </w:rPr>
        <w:t xml:space="preserve">   </w:t>
      </w:r>
      <w:r w:rsidR="00484492">
        <w:rPr>
          <w:rFonts w:ascii="Times New Roman" w:eastAsia="標楷體" w:hAnsi="Times New Roman" w:hint="eastAsia"/>
          <w:sz w:val="28"/>
          <w:szCs w:val="28"/>
          <w:u w:val="single"/>
        </w:rPr>
        <w:t xml:space="preserve">  </w:t>
      </w:r>
      <w:r w:rsidRPr="00EA33B5">
        <w:rPr>
          <w:rFonts w:ascii="Times New Roman" w:eastAsia="標楷體" w:hAnsi="Times New Roman"/>
          <w:sz w:val="28"/>
          <w:szCs w:val="28"/>
        </w:rPr>
        <w:t xml:space="preserve">　　　</w:t>
      </w:r>
      <w:r w:rsidRPr="00EA33B5">
        <w:rPr>
          <w:rFonts w:ascii="Times New Roman" w:eastAsia="標楷體" w:hAnsi="Times New Roman" w:hint="eastAsia"/>
          <w:sz w:val="28"/>
          <w:szCs w:val="28"/>
        </w:rPr>
        <w:t>年級：</w:t>
      </w:r>
      <w:r w:rsidR="00484492" w:rsidRPr="00484492">
        <w:rPr>
          <w:rFonts w:ascii="Times New Roman" w:eastAsia="標楷體" w:hAnsi="Times New Roman" w:hint="eastAsia"/>
          <w:sz w:val="28"/>
          <w:szCs w:val="28"/>
          <w:u w:val="single"/>
        </w:rPr>
        <w:t xml:space="preserve"> </w:t>
      </w:r>
      <w:r w:rsidR="0079570F">
        <w:rPr>
          <w:rFonts w:ascii="Times New Roman" w:eastAsia="標楷體" w:hAnsi="Times New Roman"/>
          <w:sz w:val="28"/>
          <w:szCs w:val="28"/>
          <w:u w:val="single"/>
        </w:rPr>
        <w:t xml:space="preserve">  </w:t>
      </w:r>
      <w:r w:rsidR="00484492">
        <w:rPr>
          <w:rFonts w:ascii="Times New Roman" w:eastAsia="標楷體" w:hAnsi="Times New Roman" w:hint="eastAsia"/>
          <w:sz w:val="28"/>
          <w:szCs w:val="28"/>
          <w:u w:val="single"/>
        </w:rPr>
        <w:t xml:space="preserve">  </w:t>
      </w:r>
    </w:p>
    <w:p w:rsidR="00832FF7" w:rsidRPr="00EA33B5" w:rsidRDefault="00832FF7" w:rsidP="00894D86">
      <w:pPr>
        <w:rPr>
          <w:rFonts w:ascii="Times New Roman" w:eastAsia="標楷體" w:hAnsi="Times New Roman"/>
          <w:sz w:val="28"/>
          <w:szCs w:val="28"/>
        </w:rPr>
      </w:pPr>
      <w:r w:rsidRPr="00EA33B5">
        <w:rPr>
          <w:rFonts w:ascii="Times New Roman" w:eastAsia="標楷體" w:hAnsi="Times New Roman" w:hint="eastAsia"/>
          <w:sz w:val="28"/>
          <w:szCs w:val="28"/>
        </w:rPr>
        <w:t>家長姓名：</w:t>
      </w:r>
      <w:r w:rsidR="00484492" w:rsidRPr="00484492">
        <w:rPr>
          <w:rFonts w:ascii="Times New Roman" w:eastAsia="標楷體" w:hAnsi="Times New Roman" w:hint="eastAsia"/>
          <w:sz w:val="28"/>
          <w:szCs w:val="28"/>
          <w:u w:val="single"/>
        </w:rPr>
        <w:t xml:space="preserve"> </w:t>
      </w:r>
      <w:r w:rsidR="00484492">
        <w:rPr>
          <w:rFonts w:ascii="Times New Roman" w:eastAsia="標楷體" w:hAnsi="Times New Roman"/>
          <w:sz w:val="28"/>
          <w:szCs w:val="28"/>
          <w:u w:val="single"/>
        </w:rPr>
        <w:t xml:space="preserve"> </w:t>
      </w:r>
      <w:r w:rsidR="0079570F">
        <w:rPr>
          <w:rFonts w:ascii="Times New Roman" w:eastAsia="標楷體" w:hAnsi="Times New Roman"/>
          <w:sz w:val="28"/>
          <w:szCs w:val="28"/>
          <w:u w:val="single"/>
        </w:rPr>
        <w:t xml:space="preserve">   </w:t>
      </w:r>
      <w:r w:rsidR="00484492" w:rsidRPr="00484492">
        <w:rPr>
          <w:rFonts w:ascii="Times New Roman" w:eastAsia="標楷體" w:hAnsi="Times New Roman" w:hint="eastAsia"/>
          <w:sz w:val="28"/>
          <w:szCs w:val="28"/>
          <w:u w:val="single"/>
        </w:rPr>
        <w:t xml:space="preserve"> </w:t>
      </w:r>
      <w:r w:rsidRPr="00EA33B5">
        <w:rPr>
          <w:rFonts w:ascii="Times New Roman" w:eastAsia="標楷體" w:hAnsi="Times New Roman"/>
          <w:sz w:val="28"/>
          <w:szCs w:val="28"/>
        </w:rPr>
        <w:t xml:space="preserve">　　　　　</w:t>
      </w:r>
      <w:r w:rsidRPr="005D2028">
        <w:rPr>
          <w:rFonts w:ascii="Times New Roman" w:eastAsia="標楷體" w:hAnsi="Times New Roman" w:hint="eastAsia"/>
          <w:sz w:val="28"/>
          <w:szCs w:val="28"/>
        </w:rPr>
        <w:t>實施非學校型態實驗教育第</w:t>
      </w:r>
      <w:r w:rsidR="00484492" w:rsidRPr="005D2028">
        <w:rPr>
          <w:rFonts w:ascii="Times New Roman" w:eastAsia="標楷體" w:hAnsi="Times New Roman" w:hint="eastAsia"/>
          <w:sz w:val="28"/>
          <w:szCs w:val="28"/>
          <w:u w:val="single"/>
        </w:rPr>
        <w:t xml:space="preserve"> </w:t>
      </w:r>
      <w:r w:rsidR="0079570F" w:rsidRPr="005D2028">
        <w:rPr>
          <w:rFonts w:ascii="Times New Roman" w:eastAsia="標楷體" w:hAnsi="Times New Roman"/>
          <w:sz w:val="28"/>
          <w:szCs w:val="28"/>
          <w:u w:val="single"/>
        </w:rPr>
        <w:t xml:space="preserve">  </w:t>
      </w:r>
      <w:r w:rsidR="00484492" w:rsidRPr="005D2028">
        <w:rPr>
          <w:rFonts w:ascii="Times New Roman" w:eastAsia="標楷體" w:hAnsi="Times New Roman" w:hint="eastAsia"/>
          <w:sz w:val="28"/>
          <w:szCs w:val="28"/>
          <w:u w:val="single"/>
        </w:rPr>
        <w:t xml:space="preserve">  </w:t>
      </w:r>
      <w:r w:rsidRPr="005D2028">
        <w:rPr>
          <w:rFonts w:ascii="Times New Roman" w:eastAsia="標楷體" w:hAnsi="Times New Roman" w:hint="eastAsia"/>
          <w:sz w:val="28"/>
          <w:szCs w:val="28"/>
        </w:rPr>
        <w:t>年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853"/>
        <w:gridCol w:w="2267"/>
        <w:gridCol w:w="1274"/>
        <w:gridCol w:w="2247"/>
        <w:gridCol w:w="3207"/>
      </w:tblGrid>
      <w:tr w:rsidR="00D52CC5" w:rsidRPr="00EA33B5" w:rsidTr="00C842D3">
        <w:trPr>
          <w:trHeight w:val="20"/>
          <w:tblHeader/>
        </w:trPr>
        <w:tc>
          <w:tcPr>
            <w:tcW w:w="433" w:type="pct"/>
            <w:shd w:val="clear" w:color="auto" w:fill="E7E6E6" w:themeFill="background2"/>
            <w:vAlign w:val="center"/>
          </w:tcPr>
          <w:p w:rsidR="00832FF7" w:rsidRPr="00EA33B5" w:rsidRDefault="00832FF7" w:rsidP="00634AFE">
            <w:pPr>
              <w:snapToGrid w:val="0"/>
              <w:jc w:val="center"/>
              <w:rPr>
                <w:rFonts w:ascii="Times New Roman" w:eastAsia="標楷體" w:hAnsi="Times New Roman"/>
                <w:caps/>
                <w:color w:val="000000"/>
                <w:szCs w:val="24"/>
              </w:rPr>
            </w:pPr>
            <w:r w:rsidRPr="00EA33B5">
              <w:rPr>
                <w:rFonts w:ascii="Times New Roman" w:eastAsia="標楷體" w:hAnsi="Times New Roman"/>
                <w:caps/>
                <w:color w:val="000000"/>
                <w:szCs w:val="24"/>
              </w:rPr>
              <w:t>項目</w:t>
            </w:r>
          </w:p>
        </w:tc>
        <w:tc>
          <w:tcPr>
            <w:tcW w:w="1151" w:type="pct"/>
            <w:shd w:val="clear" w:color="auto" w:fill="E7E6E6" w:themeFill="background2"/>
            <w:vAlign w:val="center"/>
          </w:tcPr>
          <w:p w:rsidR="00832FF7" w:rsidRPr="00EA33B5" w:rsidRDefault="00832FF7" w:rsidP="00634AFE">
            <w:pPr>
              <w:snapToGrid w:val="0"/>
              <w:jc w:val="center"/>
              <w:rPr>
                <w:rFonts w:ascii="Times New Roman" w:eastAsia="標楷體" w:hAnsi="Times New Roman"/>
                <w:caps/>
                <w:color w:val="000000"/>
                <w:szCs w:val="24"/>
              </w:rPr>
            </w:pPr>
            <w:r w:rsidRPr="00EA33B5">
              <w:rPr>
                <w:rFonts w:ascii="Times New Roman" w:eastAsia="標楷體" w:hAnsi="Times New Roman" w:hint="eastAsia"/>
                <w:caps/>
                <w:color w:val="000000"/>
                <w:szCs w:val="24"/>
              </w:rPr>
              <w:t>訪視</w:t>
            </w:r>
            <w:r w:rsidRPr="00EA33B5">
              <w:rPr>
                <w:rFonts w:ascii="Times New Roman" w:eastAsia="標楷體" w:hAnsi="Times New Roman"/>
                <w:caps/>
                <w:color w:val="000000"/>
                <w:szCs w:val="24"/>
              </w:rPr>
              <w:t>細目</w:t>
            </w:r>
          </w:p>
        </w:tc>
        <w:tc>
          <w:tcPr>
            <w:tcW w:w="647" w:type="pct"/>
            <w:shd w:val="clear" w:color="auto" w:fill="E7E6E6" w:themeFill="background2"/>
            <w:vAlign w:val="center"/>
          </w:tcPr>
          <w:p w:rsidR="00832FF7" w:rsidRPr="00EA33B5" w:rsidRDefault="00571196" w:rsidP="00571196">
            <w:pPr>
              <w:snapToGrid w:val="0"/>
              <w:jc w:val="center"/>
              <w:rPr>
                <w:rFonts w:ascii="Times New Roman" w:eastAsia="標楷體" w:hAnsi="Times New Roman"/>
                <w:caps/>
                <w:color w:val="000000"/>
                <w:szCs w:val="24"/>
              </w:rPr>
            </w:pPr>
            <w:r>
              <w:rPr>
                <w:rFonts w:ascii="Times New Roman" w:eastAsia="標楷體" w:hAnsi="Times New Roman" w:hint="eastAsia"/>
                <w:caps/>
                <w:color w:val="000000"/>
                <w:szCs w:val="24"/>
              </w:rPr>
              <w:t>家長自述</w:t>
            </w:r>
          </w:p>
        </w:tc>
        <w:tc>
          <w:tcPr>
            <w:tcW w:w="1141" w:type="pct"/>
            <w:shd w:val="clear" w:color="auto" w:fill="E7E6E6" w:themeFill="background2"/>
            <w:vAlign w:val="center"/>
          </w:tcPr>
          <w:p w:rsidR="00832FF7" w:rsidRPr="00EA33B5" w:rsidRDefault="00832FF7" w:rsidP="00174578">
            <w:pPr>
              <w:snapToGrid w:val="0"/>
              <w:jc w:val="center"/>
              <w:rPr>
                <w:rFonts w:ascii="Times New Roman" w:eastAsia="標楷體" w:hAnsi="Times New Roman"/>
                <w:caps/>
                <w:color w:val="000000"/>
                <w:szCs w:val="24"/>
              </w:rPr>
            </w:pPr>
            <w:r w:rsidRPr="00EA33B5">
              <w:rPr>
                <w:rFonts w:ascii="Times New Roman" w:eastAsia="標楷體" w:hAnsi="Times New Roman" w:hint="eastAsia"/>
                <w:caps/>
                <w:color w:val="000000"/>
                <w:szCs w:val="24"/>
              </w:rPr>
              <w:t>委員</w:t>
            </w:r>
            <w:r w:rsidR="00571196">
              <w:rPr>
                <w:rFonts w:ascii="Times New Roman" w:eastAsia="標楷體" w:hAnsi="Times New Roman" w:hint="eastAsia"/>
                <w:caps/>
                <w:color w:val="000000"/>
                <w:szCs w:val="24"/>
              </w:rPr>
              <w:t>評量</w:t>
            </w:r>
          </w:p>
        </w:tc>
        <w:tc>
          <w:tcPr>
            <w:tcW w:w="1628" w:type="pct"/>
            <w:shd w:val="clear" w:color="auto" w:fill="E7E6E6" w:themeFill="background2"/>
            <w:vAlign w:val="center"/>
          </w:tcPr>
          <w:p w:rsidR="00832FF7" w:rsidRPr="00EA33B5" w:rsidRDefault="00832FF7" w:rsidP="00634AFE">
            <w:pPr>
              <w:snapToGrid w:val="0"/>
              <w:jc w:val="center"/>
              <w:rPr>
                <w:rFonts w:ascii="Times New Roman" w:eastAsia="標楷體" w:hAnsi="Times New Roman"/>
                <w:caps/>
                <w:color w:val="000000"/>
                <w:szCs w:val="24"/>
              </w:rPr>
            </w:pPr>
            <w:r w:rsidRPr="00EA33B5">
              <w:rPr>
                <w:rFonts w:ascii="Times New Roman" w:eastAsia="標楷體" w:hAnsi="Times New Roman" w:hint="eastAsia"/>
                <w:caps/>
                <w:color w:val="000000"/>
                <w:szCs w:val="24"/>
              </w:rPr>
              <w:t>訪視</w:t>
            </w:r>
            <w:r w:rsidRPr="00EA33B5">
              <w:rPr>
                <w:rFonts w:ascii="Times New Roman" w:eastAsia="標楷體" w:hAnsi="Times New Roman"/>
                <w:caps/>
                <w:color w:val="000000"/>
                <w:szCs w:val="24"/>
              </w:rPr>
              <w:t>說明</w:t>
            </w:r>
          </w:p>
        </w:tc>
      </w:tr>
      <w:tr w:rsidR="00D52CC5" w:rsidRPr="00EA33B5" w:rsidTr="00C842D3">
        <w:trPr>
          <w:trHeight w:val="20"/>
        </w:trPr>
        <w:tc>
          <w:tcPr>
            <w:tcW w:w="433" w:type="pct"/>
            <w:vMerge w:val="restart"/>
            <w:vAlign w:val="center"/>
          </w:tcPr>
          <w:p w:rsidR="00832FF7" w:rsidRPr="00EA33B5" w:rsidRDefault="00832FF7" w:rsidP="00634AFE">
            <w:pPr>
              <w:snapToGrid w:val="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A33B5">
              <w:rPr>
                <w:rFonts w:ascii="Times New Roman" w:eastAsia="標楷體" w:hAnsi="Times New Roman" w:hint="eastAsia"/>
                <w:color w:val="000000"/>
                <w:szCs w:val="24"/>
              </w:rPr>
              <w:t>1.</w:t>
            </w:r>
            <w:r w:rsidRPr="00EA33B5">
              <w:rPr>
                <w:rFonts w:ascii="Times New Roman" w:eastAsia="標楷體" w:hAnsi="Times New Roman"/>
                <w:color w:val="000000"/>
                <w:szCs w:val="24"/>
              </w:rPr>
              <w:t>教學環境</w:t>
            </w:r>
          </w:p>
          <w:p w:rsidR="00832FF7" w:rsidRPr="00EA33B5" w:rsidRDefault="00832FF7" w:rsidP="00634AFE">
            <w:pPr>
              <w:snapToGrid w:val="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151" w:type="pct"/>
            <w:vAlign w:val="center"/>
          </w:tcPr>
          <w:p w:rsidR="00832FF7" w:rsidRPr="00730E5C" w:rsidRDefault="00832FF7" w:rsidP="00730E5C">
            <w:pPr>
              <w:rPr>
                <w:rFonts w:ascii="Times New Roman" w:eastAsia="標楷體" w:hAnsi="Times New Roman"/>
              </w:rPr>
            </w:pPr>
            <w:r w:rsidRPr="00730E5C">
              <w:rPr>
                <w:rFonts w:ascii="Times New Roman" w:eastAsia="標楷體" w:hAnsi="Times New Roman"/>
              </w:rPr>
              <w:t>1-1</w:t>
            </w:r>
            <w:r w:rsidRPr="00730E5C">
              <w:rPr>
                <w:rFonts w:ascii="Times New Roman" w:eastAsia="標楷體" w:hAnsi="Times New Roman"/>
              </w:rPr>
              <w:t>教學空間的安全</w:t>
            </w:r>
          </w:p>
        </w:tc>
        <w:tc>
          <w:tcPr>
            <w:tcW w:w="647" w:type="pct"/>
            <w:vAlign w:val="center"/>
          </w:tcPr>
          <w:p w:rsidR="00832FF7" w:rsidRPr="00EA33B5" w:rsidRDefault="00832FF7" w:rsidP="00900B65">
            <w:pPr>
              <w:snapToGrid w:val="0"/>
              <w:ind w:left="240" w:hangingChars="100" w:hanging="24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141" w:type="pct"/>
            <w:vAlign w:val="center"/>
          </w:tcPr>
          <w:p w:rsidR="00D535AA" w:rsidRDefault="00D535AA" w:rsidP="00174578">
            <w:pPr>
              <w:snapToGrid w:val="0"/>
              <w:ind w:left="240" w:hangingChars="100" w:hanging="240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D535AA">
              <w:rPr>
                <w:rFonts w:ascii="Times New Roman" w:eastAsia="標楷體" w:hAnsi="Times New Roman" w:hint="eastAsia"/>
                <w:color w:val="000000"/>
                <w:szCs w:val="24"/>
              </w:rPr>
              <w:t>□</w:t>
            </w:r>
            <w:r w:rsidR="00566B4A">
              <w:rPr>
                <w:rFonts w:ascii="Times New Roman" w:eastAsia="標楷體" w:hAnsi="Times New Roman" w:hint="eastAsia"/>
                <w:color w:val="000000"/>
                <w:szCs w:val="24"/>
              </w:rPr>
              <w:t>符合</w:t>
            </w:r>
          </w:p>
          <w:p w:rsidR="00832FF7" w:rsidRDefault="00D535AA" w:rsidP="00174578">
            <w:pPr>
              <w:snapToGrid w:val="0"/>
              <w:ind w:left="240" w:hangingChars="100" w:hanging="240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D535AA">
              <w:rPr>
                <w:rFonts w:ascii="Times New Roman" w:eastAsia="標楷體" w:hAnsi="Times New Roman" w:hint="eastAsia"/>
                <w:color w:val="000000"/>
                <w:szCs w:val="24"/>
              </w:rPr>
              <w:t>□</w:t>
            </w:r>
            <w:r w:rsidR="002F0727">
              <w:rPr>
                <w:rFonts w:ascii="Times New Roman" w:eastAsia="標楷體" w:hAnsi="Times New Roman" w:hint="eastAsia"/>
                <w:color w:val="000000"/>
                <w:szCs w:val="24"/>
              </w:rPr>
              <w:t>適當調整符合計畫</w:t>
            </w:r>
          </w:p>
          <w:p w:rsidR="002F0727" w:rsidRPr="00EA33B5" w:rsidRDefault="002F0727" w:rsidP="00174578">
            <w:pPr>
              <w:snapToGrid w:val="0"/>
              <w:ind w:left="240" w:hangingChars="100" w:hanging="240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D535AA">
              <w:rPr>
                <w:rFonts w:ascii="Times New Roman" w:eastAsia="標楷體" w:hAnsi="Times New Roman" w:hint="eastAsia"/>
                <w:color w:val="000000"/>
                <w:szCs w:val="24"/>
              </w:rPr>
              <w:t>□</w:t>
            </w: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不符合，限期改善</w:t>
            </w:r>
          </w:p>
        </w:tc>
        <w:tc>
          <w:tcPr>
            <w:tcW w:w="1628" w:type="pct"/>
            <w:vAlign w:val="center"/>
          </w:tcPr>
          <w:p w:rsidR="00832FF7" w:rsidRPr="00EA33B5" w:rsidRDefault="00832FF7" w:rsidP="00730E5C">
            <w:pPr>
              <w:ind w:left="384" w:hangingChars="160" w:hanging="384"/>
              <w:rPr>
                <w:rFonts w:ascii="Times New Roman" w:eastAsia="標楷體" w:hAnsi="Times New Roman"/>
              </w:rPr>
            </w:pPr>
            <w:r w:rsidRPr="00EA33B5">
              <w:rPr>
                <w:rFonts w:ascii="Times New Roman" w:eastAsia="標楷體" w:hAnsi="Times New Roman"/>
              </w:rPr>
              <w:t>1-1</w:t>
            </w:r>
            <w:r w:rsidRPr="00EA33B5">
              <w:rPr>
                <w:rFonts w:ascii="Times New Roman" w:eastAsia="標楷體" w:hAnsi="Times New Roman"/>
              </w:rPr>
              <w:t>內</w:t>
            </w:r>
            <w:r w:rsidRPr="00EA33B5">
              <w:rPr>
                <w:rFonts w:ascii="Times New Roman" w:eastAsia="標楷體" w:hAnsi="Times New Roman" w:hint="eastAsia"/>
              </w:rPr>
              <w:t>、</w:t>
            </w:r>
            <w:r w:rsidRPr="00EA33B5">
              <w:rPr>
                <w:rFonts w:ascii="Times New Roman" w:eastAsia="標楷體" w:hAnsi="Times New Roman"/>
              </w:rPr>
              <w:t>外教學地點的安全與動線的規劃、逃生路線與消防設施</w:t>
            </w:r>
            <w:r w:rsidRPr="00EA33B5">
              <w:rPr>
                <w:rFonts w:ascii="Times New Roman" w:eastAsia="標楷體" w:hAnsi="Times New Roman" w:hint="eastAsia"/>
              </w:rPr>
              <w:t>符合規定，並設置</w:t>
            </w:r>
            <w:r w:rsidRPr="00EA33B5">
              <w:rPr>
                <w:rFonts w:ascii="Times New Roman" w:eastAsia="標楷體" w:hAnsi="Times New Roman"/>
              </w:rPr>
              <w:t>簡易急救箱</w:t>
            </w:r>
            <w:r w:rsidRPr="00EA33B5">
              <w:rPr>
                <w:rFonts w:ascii="Times New Roman" w:eastAsia="標楷體" w:hAnsi="Times New Roman" w:hint="eastAsia"/>
              </w:rPr>
              <w:t>。</w:t>
            </w:r>
          </w:p>
        </w:tc>
      </w:tr>
      <w:tr w:rsidR="00D52CC5" w:rsidRPr="00EA33B5" w:rsidTr="00C842D3">
        <w:trPr>
          <w:trHeight w:val="20"/>
        </w:trPr>
        <w:tc>
          <w:tcPr>
            <w:tcW w:w="433" w:type="pct"/>
            <w:vMerge/>
            <w:vAlign w:val="center"/>
          </w:tcPr>
          <w:p w:rsidR="00832FF7" w:rsidRPr="00EA33B5" w:rsidRDefault="00832FF7" w:rsidP="00634AFE">
            <w:pPr>
              <w:snapToGrid w:val="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151" w:type="pct"/>
            <w:vAlign w:val="center"/>
          </w:tcPr>
          <w:p w:rsidR="00832FF7" w:rsidRPr="00730E5C" w:rsidRDefault="00832FF7" w:rsidP="00730E5C">
            <w:pPr>
              <w:rPr>
                <w:rFonts w:ascii="Times New Roman" w:eastAsia="標楷體" w:hAnsi="Times New Roman"/>
              </w:rPr>
            </w:pPr>
            <w:r w:rsidRPr="00730E5C">
              <w:rPr>
                <w:rFonts w:ascii="Times New Roman" w:eastAsia="標楷體" w:hAnsi="Times New Roman"/>
              </w:rPr>
              <w:t>1-2</w:t>
            </w:r>
            <w:r w:rsidRPr="00730E5C">
              <w:rPr>
                <w:rFonts w:ascii="Times New Roman" w:eastAsia="標楷體" w:hAnsi="Times New Roman"/>
              </w:rPr>
              <w:t>教學空間的衛生</w:t>
            </w:r>
          </w:p>
        </w:tc>
        <w:tc>
          <w:tcPr>
            <w:tcW w:w="647" w:type="pct"/>
            <w:vAlign w:val="center"/>
          </w:tcPr>
          <w:p w:rsidR="00832FF7" w:rsidRPr="00EA33B5" w:rsidRDefault="00832FF7" w:rsidP="00900B65">
            <w:pPr>
              <w:snapToGrid w:val="0"/>
              <w:ind w:left="240" w:hangingChars="100" w:hanging="24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141" w:type="pct"/>
            <w:vAlign w:val="center"/>
          </w:tcPr>
          <w:p w:rsidR="00174578" w:rsidRDefault="00174578" w:rsidP="00174578">
            <w:pPr>
              <w:snapToGrid w:val="0"/>
              <w:ind w:left="240" w:hangingChars="100" w:hanging="240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D535AA">
              <w:rPr>
                <w:rFonts w:ascii="Times New Roman" w:eastAsia="標楷體" w:hAnsi="Times New Roman" w:hint="eastAsia"/>
                <w:color w:val="000000"/>
                <w:szCs w:val="24"/>
              </w:rPr>
              <w:t>□</w:t>
            </w: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符合</w:t>
            </w:r>
          </w:p>
          <w:p w:rsidR="00174578" w:rsidRDefault="00174578" w:rsidP="00174578">
            <w:pPr>
              <w:snapToGrid w:val="0"/>
              <w:ind w:left="240" w:hangingChars="100" w:hanging="240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D535AA">
              <w:rPr>
                <w:rFonts w:ascii="Times New Roman" w:eastAsia="標楷體" w:hAnsi="Times New Roman" w:hint="eastAsia"/>
                <w:color w:val="000000"/>
                <w:szCs w:val="24"/>
              </w:rPr>
              <w:t>□</w:t>
            </w: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適當調整符合計畫</w:t>
            </w:r>
          </w:p>
          <w:p w:rsidR="00832FF7" w:rsidRPr="00EA33B5" w:rsidRDefault="00174578" w:rsidP="00174578">
            <w:pPr>
              <w:snapToGrid w:val="0"/>
              <w:ind w:left="240" w:hangingChars="100" w:hanging="240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D535AA">
              <w:rPr>
                <w:rFonts w:ascii="Times New Roman" w:eastAsia="標楷體" w:hAnsi="Times New Roman" w:hint="eastAsia"/>
                <w:color w:val="000000"/>
                <w:szCs w:val="24"/>
              </w:rPr>
              <w:t>□</w:t>
            </w: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不符合，限期改善</w:t>
            </w:r>
          </w:p>
        </w:tc>
        <w:tc>
          <w:tcPr>
            <w:tcW w:w="1628" w:type="pct"/>
            <w:vAlign w:val="center"/>
          </w:tcPr>
          <w:p w:rsidR="00832FF7" w:rsidRPr="00EA33B5" w:rsidRDefault="00832FF7" w:rsidP="00730E5C">
            <w:pPr>
              <w:ind w:left="384" w:hangingChars="160" w:hanging="384"/>
              <w:rPr>
                <w:rFonts w:ascii="Times New Roman" w:eastAsia="標楷體" w:hAnsi="Times New Roman"/>
              </w:rPr>
            </w:pPr>
            <w:r w:rsidRPr="00EA33B5">
              <w:rPr>
                <w:rFonts w:ascii="Times New Roman" w:eastAsia="標楷體" w:hAnsi="Times New Roman"/>
              </w:rPr>
              <w:t>1-2</w:t>
            </w:r>
            <w:r w:rsidRPr="00EA33B5">
              <w:rPr>
                <w:rFonts w:ascii="Times New Roman" w:eastAsia="標楷體" w:hAnsi="Times New Roman"/>
              </w:rPr>
              <w:t>採光</w:t>
            </w:r>
            <w:r w:rsidRPr="00EA33B5">
              <w:rPr>
                <w:rFonts w:ascii="Times New Roman" w:eastAsia="標楷體" w:hAnsi="Times New Roman" w:hint="eastAsia"/>
              </w:rPr>
              <w:t>足夠</w:t>
            </w:r>
            <w:r w:rsidRPr="00EA33B5">
              <w:rPr>
                <w:rFonts w:ascii="Times New Roman" w:eastAsia="標楷體" w:hAnsi="Times New Roman"/>
              </w:rPr>
              <w:t>與空氣的流通、教室與廁所及居家附近環境清潔</w:t>
            </w:r>
            <w:r w:rsidRPr="00EA33B5">
              <w:rPr>
                <w:rFonts w:ascii="Times New Roman" w:eastAsia="標楷體" w:hAnsi="Times New Roman" w:hint="eastAsia"/>
              </w:rPr>
              <w:t>及閱讀</w:t>
            </w:r>
            <w:r w:rsidRPr="00EA33B5">
              <w:rPr>
                <w:rFonts w:ascii="Times New Roman" w:eastAsia="標楷體" w:hAnsi="Times New Roman" w:hint="eastAsia"/>
              </w:rPr>
              <w:t>(</w:t>
            </w:r>
            <w:r w:rsidRPr="00EA33B5">
              <w:rPr>
                <w:rFonts w:ascii="Times New Roman" w:eastAsia="標楷體" w:hAnsi="Times New Roman" w:hint="eastAsia"/>
              </w:rPr>
              <w:t>學習</w:t>
            </w:r>
            <w:r w:rsidRPr="00EA33B5">
              <w:rPr>
                <w:rFonts w:ascii="Times New Roman" w:eastAsia="標楷體" w:hAnsi="Times New Roman" w:hint="eastAsia"/>
              </w:rPr>
              <w:t>)</w:t>
            </w:r>
            <w:r w:rsidRPr="00EA33B5">
              <w:rPr>
                <w:rFonts w:ascii="Times New Roman" w:eastAsia="標楷體" w:hAnsi="Times New Roman" w:hint="eastAsia"/>
              </w:rPr>
              <w:t>課桌椅高度適當。</w:t>
            </w:r>
          </w:p>
        </w:tc>
      </w:tr>
      <w:tr w:rsidR="00D52CC5" w:rsidRPr="00EA33B5" w:rsidTr="00C842D3">
        <w:trPr>
          <w:trHeight w:val="20"/>
        </w:trPr>
        <w:tc>
          <w:tcPr>
            <w:tcW w:w="433" w:type="pct"/>
            <w:vMerge/>
            <w:vAlign w:val="center"/>
          </w:tcPr>
          <w:p w:rsidR="00832FF7" w:rsidRPr="00EA33B5" w:rsidRDefault="00832FF7" w:rsidP="00634AFE">
            <w:pPr>
              <w:snapToGrid w:val="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151" w:type="pct"/>
            <w:vAlign w:val="center"/>
          </w:tcPr>
          <w:p w:rsidR="00832FF7" w:rsidRPr="00730E5C" w:rsidRDefault="00832FF7" w:rsidP="00730E5C">
            <w:pPr>
              <w:rPr>
                <w:rFonts w:ascii="Times New Roman" w:eastAsia="標楷體" w:hAnsi="Times New Roman"/>
              </w:rPr>
            </w:pPr>
            <w:r w:rsidRPr="00730E5C">
              <w:rPr>
                <w:rFonts w:ascii="Times New Roman" w:eastAsia="標楷體" w:hAnsi="Times New Roman"/>
              </w:rPr>
              <w:t>1-3</w:t>
            </w:r>
            <w:r w:rsidRPr="00730E5C">
              <w:rPr>
                <w:rFonts w:ascii="Times New Roman" w:eastAsia="標楷體" w:hAnsi="Times New Roman"/>
              </w:rPr>
              <w:t>教學情境</w:t>
            </w:r>
            <w:r w:rsidRPr="00730E5C">
              <w:rPr>
                <w:rFonts w:ascii="Times New Roman" w:eastAsia="標楷體" w:hAnsi="Times New Roman" w:hint="eastAsia"/>
              </w:rPr>
              <w:t>的布</w:t>
            </w:r>
            <w:r w:rsidRPr="00730E5C">
              <w:rPr>
                <w:rFonts w:ascii="Times New Roman" w:eastAsia="標楷體" w:hAnsi="Times New Roman"/>
              </w:rPr>
              <w:t>置</w:t>
            </w:r>
          </w:p>
        </w:tc>
        <w:tc>
          <w:tcPr>
            <w:tcW w:w="647" w:type="pct"/>
            <w:vAlign w:val="center"/>
          </w:tcPr>
          <w:p w:rsidR="00832FF7" w:rsidRPr="00EA33B5" w:rsidRDefault="00832FF7" w:rsidP="00900B65">
            <w:pPr>
              <w:snapToGrid w:val="0"/>
              <w:ind w:left="240" w:hangingChars="100" w:hanging="24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141" w:type="pct"/>
            <w:vAlign w:val="center"/>
          </w:tcPr>
          <w:p w:rsidR="00174578" w:rsidRDefault="00174578" w:rsidP="00174578">
            <w:pPr>
              <w:snapToGrid w:val="0"/>
              <w:ind w:left="240" w:hangingChars="100" w:hanging="240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D535AA">
              <w:rPr>
                <w:rFonts w:ascii="Times New Roman" w:eastAsia="標楷體" w:hAnsi="Times New Roman" w:hint="eastAsia"/>
                <w:color w:val="000000"/>
                <w:szCs w:val="24"/>
              </w:rPr>
              <w:t>□</w:t>
            </w: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符合</w:t>
            </w:r>
          </w:p>
          <w:p w:rsidR="00174578" w:rsidRDefault="00174578" w:rsidP="00174578">
            <w:pPr>
              <w:snapToGrid w:val="0"/>
              <w:ind w:left="240" w:hangingChars="100" w:hanging="240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D535AA">
              <w:rPr>
                <w:rFonts w:ascii="Times New Roman" w:eastAsia="標楷體" w:hAnsi="Times New Roman" w:hint="eastAsia"/>
                <w:color w:val="000000"/>
                <w:szCs w:val="24"/>
              </w:rPr>
              <w:t>□</w:t>
            </w: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適當調整符合計畫</w:t>
            </w:r>
          </w:p>
          <w:p w:rsidR="00832FF7" w:rsidRPr="00EA33B5" w:rsidRDefault="00174578" w:rsidP="00174578">
            <w:pPr>
              <w:snapToGrid w:val="0"/>
              <w:ind w:left="240" w:hangingChars="100" w:hanging="240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D535AA">
              <w:rPr>
                <w:rFonts w:ascii="Times New Roman" w:eastAsia="標楷體" w:hAnsi="Times New Roman" w:hint="eastAsia"/>
                <w:color w:val="000000"/>
                <w:szCs w:val="24"/>
              </w:rPr>
              <w:t>□</w:t>
            </w: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不符合，限期改善</w:t>
            </w:r>
          </w:p>
        </w:tc>
        <w:tc>
          <w:tcPr>
            <w:tcW w:w="1628" w:type="pct"/>
            <w:vAlign w:val="center"/>
          </w:tcPr>
          <w:p w:rsidR="00832FF7" w:rsidRPr="00EA33B5" w:rsidRDefault="00832FF7" w:rsidP="00730E5C">
            <w:pPr>
              <w:ind w:left="384" w:hangingChars="160" w:hanging="384"/>
              <w:rPr>
                <w:rFonts w:ascii="Times New Roman" w:eastAsia="標楷體" w:hAnsi="Times New Roman"/>
              </w:rPr>
            </w:pPr>
            <w:r w:rsidRPr="00EA33B5">
              <w:rPr>
                <w:rFonts w:ascii="Times New Roman" w:eastAsia="標楷體" w:hAnsi="Times New Roman"/>
              </w:rPr>
              <w:t>1-3</w:t>
            </w:r>
            <w:r w:rsidRPr="00EA33B5">
              <w:rPr>
                <w:rFonts w:ascii="Times New Roman" w:eastAsia="標楷體" w:hAnsi="Times New Roman"/>
              </w:rPr>
              <w:t>以孩子為中心</w:t>
            </w:r>
            <w:r w:rsidR="00A63E94" w:rsidRPr="00EA33B5">
              <w:rPr>
                <w:rFonts w:ascii="Times New Roman" w:eastAsia="標楷體" w:hAnsi="Times New Roman"/>
              </w:rPr>
              <w:t>、桌椅的擺設、學生作品陳設、</w:t>
            </w:r>
            <w:proofErr w:type="gramStart"/>
            <w:r w:rsidR="00A63E94" w:rsidRPr="00EA33B5">
              <w:rPr>
                <w:rFonts w:ascii="Times New Roman" w:eastAsia="標楷體" w:hAnsi="Times New Roman"/>
              </w:rPr>
              <w:t>學習角</w:t>
            </w:r>
            <w:proofErr w:type="gramEnd"/>
            <w:r w:rsidR="00A63E94" w:rsidRPr="00EA33B5">
              <w:rPr>
                <w:rFonts w:ascii="Times New Roman" w:eastAsia="標楷體" w:hAnsi="Times New Roman"/>
              </w:rPr>
              <w:t>安排、教具學具、參考書籍、期</w:t>
            </w:r>
            <w:r w:rsidR="00A63E94" w:rsidRPr="00EA33B5">
              <w:rPr>
                <w:rFonts w:ascii="Times New Roman" w:eastAsia="標楷體" w:hAnsi="Times New Roman" w:hint="eastAsia"/>
              </w:rPr>
              <w:t>刊</w:t>
            </w:r>
            <w:r w:rsidRPr="00EA33B5">
              <w:rPr>
                <w:rFonts w:ascii="Times New Roman" w:eastAsia="標楷體" w:hAnsi="Times New Roman"/>
              </w:rPr>
              <w:t>雜誌等</w:t>
            </w:r>
            <w:r w:rsidRPr="00EA33B5">
              <w:rPr>
                <w:rFonts w:ascii="Times New Roman" w:eastAsia="標楷體" w:hAnsi="Times New Roman" w:hint="eastAsia"/>
              </w:rPr>
              <w:t>。</w:t>
            </w:r>
          </w:p>
        </w:tc>
      </w:tr>
      <w:tr w:rsidR="00D52CC5" w:rsidRPr="00EA33B5" w:rsidTr="00C842D3">
        <w:trPr>
          <w:trHeight w:val="20"/>
        </w:trPr>
        <w:tc>
          <w:tcPr>
            <w:tcW w:w="433" w:type="pct"/>
            <w:vMerge/>
            <w:vAlign w:val="center"/>
          </w:tcPr>
          <w:p w:rsidR="00832FF7" w:rsidRPr="00EA33B5" w:rsidRDefault="00832FF7" w:rsidP="00634AFE">
            <w:pPr>
              <w:snapToGrid w:val="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151" w:type="pct"/>
            <w:vAlign w:val="center"/>
          </w:tcPr>
          <w:p w:rsidR="00832FF7" w:rsidRPr="00730E5C" w:rsidRDefault="00832FF7" w:rsidP="00730E5C">
            <w:pPr>
              <w:rPr>
                <w:rFonts w:ascii="Times New Roman" w:eastAsia="標楷體" w:hAnsi="Times New Roman"/>
              </w:rPr>
            </w:pPr>
            <w:r w:rsidRPr="00730E5C">
              <w:rPr>
                <w:rFonts w:ascii="Times New Roman" w:eastAsia="標楷體" w:hAnsi="Times New Roman"/>
              </w:rPr>
              <w:t>1-4</w:t>
            </w:r>
            <w:r w:rsidRPr="00730E5C">
              <w:rPr>
                <w:rFonts w:ascii="Times New Roman" w:eastAsia="標楷體" w:hAnsi="Times New Roman"/>
              </w:rPr>
              <w:t>教學空間的</w:t>
            </w:r>
            <w:r w:rsidRPr="00730E5C">
              <w:rPr>
                <w:rFonts w:ascii="Times New Roman" w:eastAsia="標楷體" w:hAnsi="Times New Roman" w:hint="eastAsia"/>
              </w:rPr>
              <w:t>安排</w:t>
            </w:r>
          </w:p>
        </w:tc>
        <w:tc>
          <w:tcPr>
            <w:tcW w:w="647" w:type="pct"/>
            <w:vAlign w:val="center"/>
          </w:tcPr>
          <w:p w:rsidR="00832FF7" w:rsidRPr="00EA33B5" w:rsidRDefault="00832FF7" w:rsidP="00900B65">
            <w:pPr>
              <w:snapToGrid w:val="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141" w:type="pct"/>
            <w:vAlign w:val="center"/>
          </w:tcPr>
          <w:p w:rsidR="00174578" w:rsidRDefault="00174578" w:rsidP="00174578">
            <w:pPr>
              <w:snapToGrid w:val="0"/>
              <w:ind w:left="240" w:hangingChars="100" w:hanging="240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D535AA">
              <w:rPr>
                <w:rFonts w:ascii="Times New Roman" w:eastAsia="標楷體" w:hAnsi="Times New Roman" w:hint="eastAsia"/>
                <w:color w:val="000000"/>
                <w:szCs w:val="24"/>
              </w:rPr>
              <w:t>□</w:t>
            </w: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符合</w:t>
            </w:r>
          </w:p>
          <w:p w:rsidR="00174578" w:rsidRDefault="00174578" w:rsidP="00174578">
            <w:pPr>
              <w:snapToGrid w:val="0"/>
              <w:ind w:left="240" w:hangingChars="100" w:hanging="240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D535AA">
              <w:rPr>
                <w:rFonts w:ascii="Times New Roman" w:eastAsia="標楷體" w:hAnsi="Times New Roman" w:hint="eastAsia"/>
                <w:color w:val="000000"/>
                <w:szCs w:val="24"/>
              </w:rPr>
              <w:t>□</w:t>
            </w: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適當調整符合計畫</w:t>
            </w:r>
          </w:p>
          <w:p w:rsidR="00832FF7" w:rsidRPr="00EA33B5" w:rsidRDefault="00174578" w:rsidP="00174578">
            <w:pPr>
              <w:snapToGrid w:val="0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D535AA">
              <w:rPr>
                <w:rFonts w:ascii="Times New Roman" w:eastAsia="標楷體" w:hAnsi="Times New Roman" w:hint="eastAsia"/>
                <w:color w:val="000000"/>
                <w:szCs w:val="24"/>
              </w:rPr>
              <w:t>□</w:t>
            </w: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不符合，限期改善</w:t>
            </w:r>
          </w:p>
        </w:tc>
        <w:tc>
          <w:tcPr>
            <w:tcW w:w="1628" w:type="pct"/>
            <w:vAlign w:val="center"/>
          </w:tcPr>
          <w:p w:rsidR="00832FF7" w:rsidRPr="00EA33B5" w:rsidRDefault="00832FF7" w:rsidP="00730E5C">
            <w:pPr>
              <w:ind w:left="384" w:hangingChars="160" w:hanging="384"/>
              <w:rPr>
                <w:rFonts w:ascii="Times New Roman" w:eastAsia="標楷體" w:hAnsi="Times New Roman"/>
              </w:rPr>
            </w:pPr>
            <w:r w:rsidRPr="00EA33B5">
              <w:rPr>
                <w:rFonts w:ascii="Times New Roman" w:eastAsia="標楷體" w:hAnsi="Times New Roman"/>
              </w:rPr>
              <w:t>1-4</w:t>
            </w:r>
            <w:r w:rsidRPr="00EA33B5">
              <w:rPr>
                <w:rFonts w:ascii="Times New Roman" w:eastAsia="標楷體" w:hAnsi="Times New Roman"/>
              </w:rPr>
              <w:t>教學空間大小安排與功能多樣性與教育性。</w:t>
            </w:r>
          </w:p>
        </w:tc>
      </w:tr>
      <w:tr w:rsidR="00D52CC5" w:rsidRPr="00EA33B5" w:rsidTr="00C842D3">
        <w:trPr>
          <w:trHeight w:val="20"/>
        </w:trPr>
        <w:tc>
          <w:tcPr>
            <w:tcW w:w="433" w:type="pct"/>
            <w:vMerge w:val="restart"/>
            <w:vAlign w:val="center"/>
          </w:tcPr>
          <w:p w:rsidR="00832FF7" w:rsidRPr="00EA33B5" w:rsidRDefault="00832FF7" w:rsidP="00571196">
            <w:pPr>
              <w:snapToGrid w:val="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A33B5">
              <w:rPr>
                <w:rFonts w:ascii="Times New Roman" w:eastAsia="標楷體" w:hAnsi="Times New Roman"/>
                <w:color w:val="000000"/>
                <w:szCs w:val="24"/>
              </w:rPr>
              <w:t>2.</w:t>
            </w:r>
            <w:r w:rsidRPr="00EA33B5">
              <w:rPr>
                <w:rFonts w:ascii="Times New Roman" w:eastAsia="標楷體" w:hAnsi="Times New Roman"/>
                <w:color w:val="000000"/>
                <w:szCs w:val="24"/>
              </w:rPr>
              <w:t>課程與教學</w:t>
            </w:r>
          </w:p>
        </w:tc>
        <w:tc>
          <w:tcPr>
            <w:tcW w:w="1151" w:type="pct"/>
            <w:vAlign w:val="center"/>
          </w:tcPr>
          <w:p w:rsidR="00832FF7" w:rsidRPr="00730E5C" w:rsidRDefault="00832FF7" w:rsidP="00730E5C">
            <w:pPr>
              <w:rPr>
                <w:rFonts w:ascii="Times New Roman" w:eastAsia="標楷體" w:hAnsi="Times New Roman"/>
              </w:rPr>
            </w:pPr>
            <w:r w:rsidRPr="00730E5C">
              <w:rPr>
                <w:rFonts w:ascii="Times New Roman" w:eastAsia="標楷體" w:hAnsi="Times New Roman"/>
              </w:rPr>
              <w:t>2-1</w:t>
            </w:r>
            <w:r w:rsidRPr="00730E5C">
              <w:rPr>
                <w:rFonts w:ascii="Times New Roman" w:eastAsia="標楷體" w:hAnsi="Times New Roman"/>
              </w:rPr>
              <w:t>日課表</w:t>
            </w:r>
            <w:r w:rsidRPr="00730E5C">
              <w:rPr>
                <w:rFonts w:ascii="Times New Roman" w:eastAsia="標楷體" w:hAnsi="Times New Roman"/>
              </w:rPr>
              <w:t>/</w:t>
            </w:r>
            <w:r w:rsidRPr="00730E5C">
              <w:rPr>
                <w:rFonts w:ascii="Times New Roman" w:eastAsia="標楷體" w:hAnsi="Times New Roman"/>
              </w:rPr>
              <w:t>教學計畫</w:t>
            </w:r>
          </w:p>
        </w:tc>
        <w:tc>
          <w:tcPr>
            <w:tcW w:w="647" w:type="pct"/>
            <w:vAlign w:val="center"/>
          </w:tcPr>
          <w:p w:rsidR="00832FF7" w:rsidRPr="00EA33B5" w:rsidRDefault="00832FF7" w:rsidP="00900B65">
            <w:pPr>
              <w:snapToGrid w:val="0"/>
              <w:ind w:left="240" w:hangingChars="100" w:hanging="24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141" w:type="pct"/>
            <w:vAlign w:val="center"/>
          </w:tcPr>
          <w:p w:rsidR="00174578" w:rsidRDefault="00174578" w:rsidP="00174578">
            <w:pPr>
              <w:snapToGrid w:val="0"/>
              <w:ind w:left="240" w:hangingChars="100" w:hanging="240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D535AA">
              <w:rPr>
                <w:rFonts w:ascii="Times New Roman" w:eastAsia="標楷體" w:hAnsi="Times New Roman" w:hint="eastAsia"/>
                <w:color w:val="000000"/>
                <w:szCs w:val="24"/>
              </w:rPr>
              <w:t>□</w:t>
            </w: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符合</w:t>
            </w:r>
          </w:p>
          <w:p w:rsidR="00174578" w:rsidRDefault="00174578" w:rsidP="00174578">
            <w:pPr>
              <w:snapToGrid w:val="0"/>
              <w:ind w:left="240" w:hangingChars="100" w:hanging="240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D535AA">
              <w:rPr>
                <w:rFonts w:ascii="Times New Roman" w:eastAsia="標楷體" w:hAnsi="Times New Roman" w:hint="eastAsia"/>
                <w:color w:val="000000"/>
                <w:szCs w:val="24"/>
              </w:rPr>
              <w:t>□</w:t>
            </w: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適當調整符合計畫</w:t>
            </w:r>
          </w:p>
          <w:p w:rsidR="00832FF7" w:rsidRPr="00EA33B5" w:rsidRDefault="00174578" w:rsidP="00174578">
            <w:pPr>
              <w:snapToGrid w:val="0"/>
              <w:ind w:left="240" w:hangingChars="100" w:hanging="240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D535AA">
              <w:rPr>
                <w:rFonts w:ascii="Times New Roman" w:eastAsia="標楷體" w:hAnsi="Times New Roman" w:hint="eastAsia"/>
                <w:color w:val="000000"/>
                <w:szCs w:val="24"/>
              </w:rPr>
              <w:t>□</w:t>
            </w: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不符合，限期改善</w:t>
            </w:r>
          </w:p>
        </w:tc>
        <w:tc>
          <w:tcPr>
            <w:tcW w:w="1628" w:type="pct"/>
            <w:vAlign w:val="center"/>
          </w:tcPr>
          <w:p w:rsidR="00832FF7" w:rsidRPr="00EA33B5" w:rsidRDefault="00832FF7" w:rsidP="00730E5C">
            <w:pPr>
              <w:ind w:left="384" w:hangingChars="160" w:hanging="384"/>
              <w:rPr>
                <w:rFonts w:ascii="Times New Roman" w:eastAsia="標楷體" w:hAnsi="Times New Roman"/>
              </w:rPr>
            </w:pPr>
            <w:r w:rsidRPr="00EA33B5">
              <w:rPr>
                <w:rFonts w:ascii="Times New Roman" w:eastAsia="標楷體" w:hAnsi="Times New Roman"/>
              </w:rPr>
              <w:t>2-1</w:t>
            </w:r>
            <w:r w:rsidRPr="00EA33B5">
              <w:rPr>
                <w:rFonts w:ascii="Times New Roman" w:eastAsia="標楷體" w:hAnsi="Times New Roman"/>
              </w:rPr>
              <w:t>日</w:t>
            </w:r>
            <w:r w:rsidR="00A63E94" w:rsidRPr="00EA33B5">
              <w:rPr>
                <w:rFonts w:ascii="Times New Roman" w:eastAsia="標楷體" w:hAnsi="Times New Roman" w:hint="eastAsia"/>
              </w:rPr>
              <w:t>(</w:t>
            </w:r>
            <w:proofErr w:type="gramStart"/>
            <w:r w:rsidRPr="00EA33B5">
              <w:rPr>
                <w:rFonts w:ascii="Times New Roman" w:eastAsia="標楷體" w:hAnsi="Times New Roman"/>
              </w:rPr>
              <w:t>週</w:t>
            </w:r>
            <w:proofErr w:type="gramEnd"/>
            <w:r w:rsidR="00A63E94" w:rsidRPr="00EA33B5">
              <w:rPr>
                <w:rFonts w:ascii="Times New Roman" w:eastAsia="標楷體" w:hAnsi="Times New Roman" w:hint="eastAsia"/>
              </w:rPr>
              <w:t>)</w:t>
            </w:r>
            <w:r w:rsidRPr="00EA33B5">
              <w:rPr>
                <w:rFonts w:ascii="Times New Roman" w:eastAsia="標楷體" w:hAnsi="Times New Roman"/>
              </w:rPr>
              <w:t>課表呈現是否均衡性</w:t>
            </w:r>
            <w:r w:rsidRPr="00EA33B5">
              <w:rPr>
                <w:rFonts w:ascii="Times New Roman" w:eastAsia="標楷體" w:hAnsi="Times New Roman" w:hint="eastAsia"/>
              </w:rPr>
              <w:t>(</w:t>
            </w:r>
            <w:proofErr w:type="gramStart"/>
            <w:r w:rsidRPr="00EA33B5">
              <w:rPr>
                <w:rFonts w:ascii="Times New Roman" w:eastAsia="標楷體" w:hAnsi="Times New Roman" w:hint="eastAsia"/>
              </w:rPr>
              <w:t>不</w:t>
            </w:r>
            <w:proofErr w:type="gramEnd"/>
            <w:r w:rsidRPr="00EA33B5">
              <w:rPr>
                <w:rFonts w:ascii="Times New Roman" w:eastAsia="標楷體" w:hAnsi="Times New Roman" w:hint="eastAsia"/>
              </w:rPr>
              <w:t>偏頗某些學習領域</w:t>
            </w:r>
            <w:r w:rsidRPr="00EA33B5">
              <w:rPr>
                <w:rFonts w:ascii="Times New Roman" w:eastAsia="標楷體" w:hAnsi="Times New Roman" w:hint="eastAsia"/>
              </w:rPr>
              <w:t>)</w:t>
            </w:r>
            <w:r w:rsidRPr="00EA33B5">
              <w:rPr>
                <w:rFonts w:ascii="Times New Roman" w:eastAsia="標楷體" w:hAnsi="Times New Roman" w:hint="eastAsia"/>
              </w:rPr>
              <w:t>與</w:t>
            </w:r>
            <w:r w:rsidRPr="00EA33B5">
              <w:rPr>
                <w:rFonts w:ascii="Times New Roman" w:eastAsia="標楷體" w:hAnsi="Times New Roman"/>
              </w:rPr>
              <w:t>教學計畫符合度與逹成</w:t>
            </w:r>
            <w:r w:rsidRPr="00EA33B5">
              <w:rPr>
                <w:rFonts w:ascii="Times New Roman" w:eastAsia="標楷體" w:hAnsi="Times New Roman" w:hint="eastAsia"/>
              </w:rPr>
              <w:t>率，</w:t>
            </w:r>
            <w:r w:rsidRPr="00EA33B5">
              <w:rPr>
                <w:rFonts w:ascii="Times New Roman" w:eastAsia="標楷體" w:hAnsi="Times New Roman"/>
              </w:rPr>
              <w:t>有無回饋修正</w:t>
            </w:r>
            <w:r w:rsidRPr="00EA33B5">
              <w:rPr>
                <w:rFonts w:ascii="Times New Roman" w:eastAsia="標楷體" w:hAnsi="Times New Roman" w:hint="eastAsia"/>
              </w:rPr>
              <w:t>之處。</w:t>
            </w:r>
          </w:p>
        </w:tc>
      </w:tr>
      <w:tr w:rsidR="00D52CC5" w:rsidRPr="00EA33B5" w:rsidTr="00C842D3">
        <w:trPr>
          <w:trHeight w:val="20"/>
        </w:trPr>
        <w:tc>
          <w:tcPr>
            <w:tcW w:w="433" w:type="pct"/>
            <w:vMerge/>
            <w:vAlign w:val="center"/>
          </w:tcPr>
          <w:p w:rsidR="00832FF7" w:rsidRPr="00EA33B5" w:rsidRDefault="00832FF7" w:rsidP="00634AFE">
            <w:pPr>
              <w:snapToGrid w:val="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151" w:type="pct"/>
            <w:vAlign w:val="center"/>
          </w:tcPr>
          <w:p w:rsidR="00832FF7" w:rsidRPr="00730E5C" w:rsidRDefault="00832FF7" w:rsidP="00730E5C">
            <w:pPr>
              <w:ind w:left="360" w:hangingChars="150" w:hanging="360"/>
              <w:rPr>
                <w:rFonts w:ascii="Times New Roman" w:eastAsia="標楷體" w:hAnsi="Times New Roman"/>
              </w:rPr>
            </w:pPr>
            <w:r w:rsidRPr="00730E5C">
              <w:rPr>
                <w:rFonts w:ascii="Times New Roman" w:eastAsia="標楷體" w:hAnsi="Times New Roman"/>
              </w:rPr>
              <w:t>2-2</w:t>
            </w:r>
            <w:proofErr w:type="gramStart"/>
            <w:r w:rsidRPr="00730E5C">
              <w:rPr>
                <w:rFonts w:ascii="Times New Roman" w:eastAsia="標楷體" w:hAnsi="Times New Roman"/>
              </w:rPr>
              <w:t>各</w:t>
            </w:r>
            <w:proofErr w:type="gramEnd"/>
            <w:r w:rsidRPr="00730E5C">
              <w:rPr>
                <w:rFonts w:ascii="Times New Roman" w:eastAsia="標楷體" w:hAnsi="Times New Roman"/>
              </w:rPr>
              <w:t>領域</w:t>
            </w:r>
            <w:proofErr w:type="gramStart"/>
            <w:r w:rsidRPr="00730E5C">
              <w:rPr>
                <w:rFonts w:ascii="Times New Roman" w:eastAsia="標楷體" w:hAnsi="Times New Roman"/>
              </w:rPr>
              <w:t>學習間</w:t>
            </w:r>
            <w:r w:rsidRPr="00730E5C">
              <w:rPr>
                <w:rFonts w:ascii="Times New Roman" w:eastAsia="標楷體" w:hAnsi="Times New Roman" w:hint="eastAsia"/>
              </w:rPr>
              <w:t>的</w:t>
            </w:r>
            <w:r w:rsidRPr="00730E5C">
              <w:rPr>
                <w:rFonts w:ascii="Times New Roman" w:eastAsia="標楷體" w:hAnsi="Times New Roman"/>
              </w:rPr>
              <w:t>統</w:t>
            </w:r>
            <w:proofErr w:type="gramEnd"/>
            <w:r w:rsidRPr="00730E5C">
              <w:rPr>
                <w:rFonts w:ascii="Times New Roman" w:eastAsia="標楷體" w:hAnsi="Times New Roman"/>
              </w:rPr>
              <w:t>整性</w:t>
            </w:r>
          </w:p>
        </w:tc>
        <w:tc>
          <w:tcPr>
            <w:tcW w:w="647" w:type="pct"/>
            <w:vAlign w:val="center"/>
          </w:tcPr>
          <w:p w:rsidR="00832FF7" w:rsidRPr="00EA33B5" w:rsidRDefault="00832FF7" w:rsidP="00900B65">
            <w:pPr>
              <w:snapToGrid w:val="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141" w:type="pct"/>
            <w:vAlign w:val="center"/>
          </w:tcPr>
          <w:p w:rsidR="00174578" w:rsidRDefault="00174578" w:rsidP="00174578">
            <w:pPr>
              <w:snapToGrid w:val="0"/>
              <w:ind w:left="240" w:hangingChars="100" w:hanging="240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D535AA">
              <w:rPr>
                <w:rFonts w:ascii="Times New Roman" w:eastAsia="標楷體" w:hAnsi="Times New Roman" w:hint="eastAsia"/>
                <w:color w:val="000000"/>
                <w:szCs w:val="24"/>
              </w:rPr>
              <w:t>□</w:t>
            </w: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符合</w:t>
            </w:r>
          </w:p>
          <w:p w:rsidR="00174578" w:rsidRDefault="00174578" w:rsidP="00174578">
            <w:pPr>
              <w:snapToGrid w:val="0"/>
              <w:ind w:left="240" w:hangingChars="100" w:hanging="240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D535AA">
              <w:rPr>
                <w:rFonts w:ascii="Times New Roman" w:eastAsia="標楷體" w:hAnsi="Times New Roman" w:hint="eastAsia"/>
                <w:color w:val="000000"/>
                <w:szCs w:val="24"/>
              </w:rPr>
              <w:t>□</w:t>
            </w: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適當調整符合計畫</w:t>
            </w:r>
          </w:p>
          <w:p w:rsidR="00832FF7" w:rsidRPr="00EA33B5" w:rsidRDefault="00174578" w:rsidP="00174578">
            <w:pPr>
              <w:snapToGrid w:val="0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D535AA">
              <w:rPr>
                <w:rFonts w:ascii="Times New Roman" w:eastAsia="標楷體" w:hAnsi="Times New Roman" w:hint="eastAsia"/>
                <w:color w:val="000000"/>
                <w:szCs w:val="24"/>
              </w:rPr>
              <w:t>□</w:t>
            </w: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不符合，限期改善</w:t>
            </w:r>
          </w:p>
        </w:tc>
        <w:tc>
          <w:tcPr>
            <w:tcW w:w="1628" w:type="pct"/>
            <w:vAlign w:val="center"/>
          </w:tcPr>
          <w:p w:rsidR="00832FF7" w:rsidRPr="00EA33B5" w:rsidRDefault="00832FF7" w:rsidP="00730E5C">
            <w:pPr>
              <w:ind w:left="384" w:hangingChars="160" w:hanging="384"/>
              <w:rPr>
                <w:rFonts w:ascii="Times New Roman" w:eastAsia="標楷體" w:hAnsi="Times New Roman"/>
              </w:rPr>
            </w:pPr>
            <w:r w:rsidRPr="00EA33B5">
              <w:rPr>
                <w:rFonts w:ascii="Times New Roman" w:eastAsia="標楷體" w:hAnsi="Times New Roman"/>
              </w:rPr>
              <w:t>2-2</w:t>
            </w:r>
            <w:r w:rsidRPr="00EA33B5">
              <w:rPr>
                <w:rFonts w:ascii="Times New Roman" w:eastAsia="標楷體" w:hAnsi="Times New Roman"/>
              </w:rPr>
              <w:t>學習領域統整與議題的融入，能配合學生生活經驗與領域之關聯性。</w:t>
            </w:r>
          </w:p>
        </w:tc>
      </w:tr>
      <w:tr w:rsidR="00D52CC5" w:rsidRPr="00EA33B5" w:rsidTr="00C842D3">
        <w:trPr>
          <w:trHeight w:val="20"/>
        </w:trPr>
        <w:tc>
          <w:tcPr>
            <w:tcW w:w="433" w:type="pct"/>
            <w:vMerge/>
            <w:vAlign w:val="center"/>
          </w:tcPr>
          <w:p w:rsidR="00832FF7" w:rsidRPr="00EA33B5" w:rsidRDefault="00832FF7" w:rsidP="00634AFE">
            <w:pPr>
              <w:snapToGrid w:val="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151" w:type="pct"/>
            <w:vAlign w:val="center"/>
          </w:tcPr>
          <w:p w:rsidR="00832FF7" w:rsidRPr="00730E5C" w:rsidRDefault="00832FF7" w:rsidP="00730E5C">
            <w:pPr>
              <w:ind w:left="360" w:hangingChars="150" w:hanging="360"/>
              <w:rPr>
                <w:rFonts w:ascii="Times New Roman" w:eastAsia="標楷體" w:hAnsi="Times New Roman"/>
              </w:rPr>
            </w:pPr>
            <w:r w:rsidRPr="00730E5C">
              <w:rPr>
                <w:rFonts w:ascii="Times New Roman" w:eastAsia="標楷體" w:hAnsi="Times New Roman"/>
              </w:rPr>
              <w:t>2-3</w:t>
            </w:r>
            <w:r w:rsidRPr="00730E5C">
              <w:rPr>
                <w:rFonts w:ascii="Times New Roman" w:eastAsia="標楷體" w:hAnsi="Times New Roman"/>
              </w:rPr>
              <w:t>主要教學者</w:t>
            </w:r>
            <w:r w:rsidRPr="00730E5C">
              <w:rPr>
                <w:rFonts w:ascii="Times New Roman" w:eastAsia="標楷體" w:hAnsi="Times New Roman" w:hint="eastAsia"/>
              </w:rPr>
              <w:t>的</w:t>
            </w:r>
            <w:r w:rsidRPr="00730E5C">
              <w:rPr>
                <w:rFonts w:ascii="Times New Roman" w:eastAsia="標楷體" w:hAnsi="Times New Roman"/>
              </w:rPr>
              <w:t>教學情形</w:t>
            </w:r>
          </w:p>
        </w:tc>
        <w:tc>
          <w:tcPr>
            <w:tcW w:w="647" w:type="pct"/>
            <w:vAlign w:val="center"/>
          </w:tcPr>
          <w:p w:rsidR="00832FF7" w:rsidRPr="00EA33B5" w:rsidRDefault="00832FF7" w:rsidP="00900B65">
            <w:pPr>
              <w:snapToGrid w:val="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141" w:type="pct"/>
            <w:vAlign w:val="center"/>
          </w:tcPr>
          <w:p w:rsidR="00174578" w:rsidRDefault="00174578" w:rsidP="00174578">
            <w:pPr>
              <w:snapToGrid w:val="0"/>
              <w:ind w:left="240" w:hangingChars="100" w:hanging="240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D535AA">
              <w:rPr>
                <w:rFonts w:ascii="Times New Roman" w:eastAsia="標楷體" w:hAnsi="Times New Roman" w:hint="eastAsia"/>
                <w:color w:val="000000"/>
                <w:szCs w:val="24"/>
              </w:rPr>
              <w:t>□</w:t>
            </w: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符合</w:t>
            </w:r>
          </w:p>
          <w:p w:rsidR="00174578" w:rsidRDefault="00174578" w:rsidP="00174578">
            <w:pPr>
              <w:snapToGrid w:val="0"/>
              <w:ind w:left="240" w:hangingChars="100" w:hanging="240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D535AA">
              <w:rPr>
                <w:rFonts w:ascii="Times New Roman" w:eastAsia="標楷體" w:hAnsi="Times New Roman" w:hint="eastAsia"/>
                <w:color w:val="000000"/>
                <w:szCs w:val="24"/>
              </w:rPr>
              <w:t>□</w:t>
            </w: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適當調整符合計畫</w:t>
            </w:r>
          </w:p>
          <w:p w:rsidR="00832FF7" w:rsidRPr="00EA33B5" w:rsidRDefault="00174578" w:rsidP="00174578">
            <w:pPr>
              <w:snapToGrid w:val="0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D535AA">
              <w:rPr>
                <w:rFonts w:ascii="Times New Roman" w:eastAsia="標楷體" w:hAnsi="Times New Roman" w:hint="eastAsia"/>
                <w:color w:val="000000"/>
                <w:szCs w:val="24"/>
              </w:rPr>
              <w:t>□</w:t>
            </w: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不符合，限期改善</w:t>
            </w:r>
          </w:p>
        </w:tc>
        <w:tc>
          <w:tcPr>
            <w:tcW w:w="1628" w:type="pct"/>
            <w:vAlign w:val="center"/>
          </w:tcPr>
          <w:p w:rsidR="00832FF7" w:rsidRPr="00EA33B5" w:rsidRDefault="00832FF7" w:rsidP="00730E5C">
            <w:pPr>
              <w:ind w:left="384" w:hangingChars="160" w:hanging="384"/>
              <w:rPr>
                <w:rFonts w:ascii="Times New Roman" w:eastAsia="標楷體" w:hAnsi="Times New Roman"/>
              </w:rPr>
            </w:pPr>
            <w:r w:rsidRPr="00EA33B5">
              <w:rPr>
                <w:rFonts w:ascii="Times New Roman" w:eastAsia="標楷體" w:hAnsi="Times New Roman"/>
              </w:rPr>
              <w:t>2-3</w:t>
            </w:r>
            <w:r w:rsidR="008B21E6" w:rsidRPr="00EA33B5">
              <w:rPr>
                <w:rFonts w:ascii="Times New Roman" w:eastAsia="標楷體" w:hAnsi="Times New Roman"/>
              </w:rPr>
              <w:t>教學者能全盤掌握計畫內容</w:t>
            </w:r>
            <w:r w:rsidR="008B21E6" w:rsidRPr="00EA33B5">
              <w:rPr>
                <w:rFonts w:ascii="Times New Roman" w:eastAsia="標楷體" w:hAnsi="Times New Roman" w:hint="eastAsia"/>
              </w:rPr>
              <w:t>：</w:t>
            </w:r>
            <w:r w:rsidRPr="00EA33B5">
              <w:rPr>
                <w:rFonts w:ascii="Times New Roman" w:eastAsia="標楷體" w:hAnsi="Times New Roman"/>
              </w:rPr>
              <w:t>課程規劃與詮釋、教材選擇</w:t>
            </w:r>
            <w:r w:rsidRPr="00EA33B5">
              <w:rPr>
                <w:rFonts w:ascii="Times New Roman" w:eastAsia="標楷體" w:hAnsi="Times New Roman" w:hint="eastAsia"/>
              </w:rPr>
              <w:t>、</w:t>
            </w:r>
            <w:r w:rsidRPr="00EA33B5">
              <w:rPr>
                <w:rFonts w:ascii="Times New Roman" w:eastAsia="標楷體" w:hAnsi="Times New Roman"/>
              </w:rPr>
              <w:t>運用</w:t>
            </w:r>
            <w:r w:rsidRPr="00EA33B5">
              <w:rPr>
                <w:rFonts w:ascii="Times New Roman" w:eastAsia="標楷體" w:hAnsi="Times New Roman" w:hint="eastAsia"/>
              </w:rPr>
              <w:t>與教學</w:t>
            </w:r>
            <w:r w:rsidRPr="00EA33B5">
              <w:rPr>
                <w:rFonts w:ascii="Times New Roman" w:eastAsia="標楷體" w:hAnsi="Times New Roman" w:hint="eastAsia"/>
              </w:rPr>
              <w:t>(</w:t>
            </w:r>
            <w:r w:rsidRPr="00EA33B5">
              <w:rPr>
                <w:rFonts w:ascii="Times New Roman" w:eastAsia="標楷體" w:hAnsi="Times New Roman" w:hint="eastAsia"/>
              </w:rPr>
              <w:t>資訊</w:t>
            </w:r>
            <w:r w:rsidRPr="00EA33B5">
              <w:rPr>
                <w:rFonts w:ascii="Times New Roman" w:eastAsia="標楷體" w:hAnsi="Times New Roman" w:hint="eastAsia"/>
              </w:rPr>
              <w:t>)</w:t>
            </w:r>
            <w:r w:rsidRPr="00EA33B5">
              <w:rPr>
                <w:rFonts w:ascii="Times New Roman" w:eastAsia="標楷體" w:hAnsi="Times New Roman" w:hint="eastAsia"/>
              </w:rPr>
              <w:t>設備之應用</w:t>
            </w:r>
            <w:r w:rsidRPr="00EA33B5">
              <w:rPr>
                <w:rFonts w:ascii="Times New Roman" w:eastAsia="標楷體" w:hAnsi="Times New Roman"/>
              </w:rPr>
              <w:t>、教學時間安排、教學地點的選擇</w:t>
            </w:r>
            <w:r w:rsidRPr="00EA33B5">
              <w:rPr>
                <w:rFonts w:ascii="Times New Roman" w:eastAsia="標楷體" w:hAnsi="Times New Roman" w:hint="eastAsia"/>
              </w:rPr>
              <w:t>。</w:t>
            </w:r>
          </w:p>
        </w:tc>
      </w:tr>
      <w:tr w:rsidR="00D52CC5" w:rsidRPr="00EA33B5" w:rsidTr="00C842D3">
        <w:trPr>
          <w:trHeight w:val="20"/>
        </w:trPr>
        <w:tc>
          <w:tcPr>
            <w:tcW w:w="433" w:type="pct"/>
            <w:vMerge/>
            <w:vAlign w:val="center"/>
          </w:tcPr>
          <w:p w:rsidR="00832FF7" w:rsidRPr="00EA33B5" w:rsidRDefault="00832FF7" w:rsidP="00634AFE">
            <w:pPr>
              <w:snapToGrid w:val="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151" w:type="pct"/>
            <w:vAlign w:val="center"/>
          </w:tcPr>
          <w:p w:rsidR="00832FF7" w:rsidRPr="00730E5C" w:rsidRDefault="00832FF7" w:rsidP="00D52CC5">
            <w:pPr>
              <w:ind w:left="360" w:hangingChars="150" w:hanging="360"/>
              <w:rPr>
                <w:rFonts w:ascii="Times New Roman" w:eastAsia="標楷體" w:hAnsi="Times New Roman"/>
              </w:rPr>
            </w:pPr>
            <w:r w:rsidRPr="00730E5C">
              <w:rPr>
                <w:rFonts w:ascii="Times New Roman" w:eastAsia="標楷體" w:hAnsi="Times New Roman"/>
              </w:rPr>
              <w:t>2-4</w:t>
            </w:r>
            <w:r w:rsidRPr="00730E5C">
              <w:rPr>
                <w:rFonts w:ascii="Times New Roman" w:eastAsia="標楷體" w:hAnsi="Times New Roman"/>
              </w:rPr>
              <w:t>協同教學者</w:t>
            </w:r>
            <w:r w:rsidRPr="00730E5C">
              <w:rPr>
                <w:rFonts w:ascii="Times New Roman" w:eastAsia="標楷體" w:hAnsi="Times New Roman" w:hint="eastAsia"/>
              </w:rPr>
              <w:t>的</w:t>
            </w:r>
            <w:r w:rsidRPr="00730E5C">
              <w:rPr>
                <w:rFonts w:ascii="Times New Roman" w:eastAsia="標楷體" w:hAnsi="Times New Roman"/>
              </w:rPr>
              <w:t>教學情形</w:t>
            </w:r>
          </w:p>
        </w:tc>
        <w:tc>
          <w:tcPr>
            <w:tcW w:w="647" w:type="pct"/>
            <w:vAlign w:val="center"/>
          </w:tcPr>
          <w:p w:rsidR="00832FF7" w:rsidRPr="00EA33B5" w:rsidRDefault="00832FF7" w:rsidP="00900B65">
            <w:pPr>
              <w:snapToGrid w:val="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141" w:type="pct"/>
            <w:vAlign w:val="center"/>
          </w:tcPr>
          <w:p w:rsidR="00174578" w:rsidRDefault="00174578" w:rsidP="00174578">
            <w:pPr>
              <w:snapToGrid w:val="0"/>
              <w:ind w:left="240" w:hangingChars="100" w:hanging="240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D535AA">
              <w:rPr>
                <w:rFonts w:ascii="Times New Roman" w:eastAsia="標楷體" w:hAnsi="Times New Roman" w:hint="eastAsia"/>
                <w:color w:val="000000"/>
                <w:szCs w:val="24"/>
              </w:rPr>
              <w:t>□</w:t>
            </w: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符合</w:t>
            </w:r>
          </w:p>
          <w:p w:rsidR="00174578" w:rsidRDefault="00174578" w:rsidP="00174578">
            <w:pPr>
              <w:snapToGrid w:val="0"/>
              <w:ind w:left="240" w:hangingChars="100" w:hanging="240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D535AA">
              <w:rPr>
                <w:rFonts w:ascii="Times New Roman" w:eastAsia="標楷體" w:hAnsi="Times New Roman" w:hint="eastAsia"/>
                <w:color w:val="000000"/>
                <w:szCs w:val="24"/>
              </w:rPr>
              <w:t>□</w:t>
            </w: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適當調整符合計畫</w:t>
            </w:r>
          </w:p>
          <w:p w:rsidR="00832FF7" w:rsidRPr="00EA33B5" w:rsidRDefault="00174578" w:rsidP="00174578">
            <w:pPr>
              <w:snapToGrid w:val="0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D535AA">
              <w:rPr>
                <w:rFonts w:ascii="Times New Roman" w:eastAsia="標楷體" w:hAnsi="Times New Roman" w:hint="eastAsia"/>
                <w:color w:val="000000"/>
                <w:szCs w:val="24"/>
              </w:rPr>
              <w:t>□</w:t>
            </w: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不符合，限期改善</w:t>
            </w:r>
          </w:p>
        </w:tc>
        <w:tc>
          <w:tcPr>
            <w:tcW w:w="1628" w:type="pct"/>
            <w:vAlign w:val="center"/>
          </w:tcPr>
          <w:p w:rsidR="00832FF7" w:rsidRPr="00EA33B5" w:rsidRDefault="00832FF7" w:rsidP="00730E5C">
            <w:pPr>
              <w:ind w:left="384" w:hangingChars="160" w:hanging="384"/>
              <w:rPr>
                <w:rFonts w:ascii="Times New Roman" w:eastAsia="標楷體" w:hAnsi="Times New Roman"/>
              </w:rPr>
            </w:pPr>
            <w:r w:rsidRPr="00EA33B5">
              <w:rPr>
                <w:rFonts w:ascii="Times New Roman" w:eastAsia="標楷體" w:hAnsi="Times New Roman"/>
              </w:rPr>
              <w:t>2-4</w:t>
            </w:r>
            <w:r w:rsidRPr="00EA33B5">
              <w:rPr>
                <w:rFonts w:ascii="Times New Roman" w:eastAsia="標楷體" w:hAnsi="Times New Roman"/>
              </w:rPr>
              <w:t>能知道協同教學者之專長、科目、時間、地點、教材與教學態度等，是否達到與教學者之互補性</w:t>
            </w:r>
          </w:p>
        </w:tc>
      </w:tr>
      <w:tr w:rsidR="00D52CC5" w:rsidRPr="00EA33B5" w:rsidTr="00C842D3">
        <w:trPr>
          <w:trHeight w:val="20"/>
        </w:trPr>
        <w:tc>
          <w:tcPr>
            <w:tcW w:w="433" w:type="pct"/>
            <w:vMerge/>
            <w:vAlign w:val="center"/>
          </w:tcPr>
          <w:p w:rsidR="00832FF7" w:rsidRPr="00EA33B5" w:rsidRDefault="00832FF7" w:rsidP="00634AFE">
            <w:pPr>
              <w:snapToGrid w:val="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151" w:type="pct"/>
            <w:vAlign w:val="center"/>
          </w:tcPr>
          <w:p w:rsidR="00832FF7" w:rsidRPr="00730E5C" w:rsidRDefault="00832FF7" w:rsidP="00D52CC5">
            <w:pPr>
              <w:ind w:left="360" w:hangingChars="150" w:hanging="360"/>
              <w:rPr>
                <w:rFonts w:ascii="Times New Roman" w:eastAsia="標楷體" w:hAnsi="Times New Roman"/>
              </w:rPr>
            </w:pPr>
            <w:r w:rsidRPr="00730E5C">
              <w:rPr>
                <w:rFonts w:ascii="Times New Roman" w:eastAsia="標楷體" w:hAnsi="Times New Roman"/>
              </w:rPr>
              <w:t>2-5</w:t>
            </w:r>
            <w:r w:rsidRPr="00730E5C">
              <w:rPr>
                <w:rFonts w:ascii="Times New Roman" w:eastAsia="標楷體" w:hAnsi="Times New Roman"/>
              </w:rPr>
              <w:t>教學者進修與成長</w:t>
            </w:r>
          </w:p>
        </w:tc>
        <w:tc>
          <w:tcPr>
            <w:tcW w:w="647" w:type="pct"/>
            <w:vAlign w:val="center"/>
          </w:tcPr>
          <w:p w:rsidR="00832FF7" w:rsidRPr="00EA33B5" w:rsidRDefault="00832FF7" w:rsidP="00900B65">
            <w:pPr>
              <w:snapToGrid w:val="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141" w:type="pct"/>
            <w:vAlign w:val="center"/>
          </w:tcPr>
          <w:p w:rsidR="00174578" w:rsidRDefault="00174578" w:rsidP="00174578">
            <w:pPr>
              <w:snapToGrid w:val="0"/>
              <w:ind w:left="240" w:hangingChars="100" w:hanging="240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D535AA">
              <w:rPr>
                <w:rFonts w:ascii="Times New Roman" w:eastAsia="標楷體" w:hAnsi="Times New Roman" w:hint="eastAsia"/>
                <w:color w:val="000000"/>
                <w:szCs w:val="24"/>
              </w:rPr>
              <w:t>□</w:t>
            </w: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符合</w:t>
            </w:r>
          </w:p>
          <w:p w:rsidR="00174578" w:rsidRDefault="00174578" w:rsidP="00174578">
            <w:pPr>
              <w:snapToGrid w:val="0"/>
              <w:ind w:left="240" w:hangingChars="100" w:hanging="240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D535AA">
              <w:rPr>
                <w:rFonts w:ascii="Times New Roman" w:eastAsia="標楷體" w:hAnsi="Times New Roman" w:hint="eastAsia"/>
                <w:color w:val="000000"/>
                <w:szCs w:val="24"/>
              </w:rPr>
              <w:t>□</w:t>
            </w: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適當調整符合計畫</w:t>
            </w:r>
          </w:p>
          <w:p w:rsidR="00832FF7" w:rsidRPr="00EA33B5" w:rsidRDefault="00174578" w:rsidP="00174578">
            <w:pPr>
              <w:snapToGrid w:val="0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D535AA">
              <w:rPr>
                <w:rFonts w:ascii="Times New Roman" w:eastAsia="標楷體" w:hAnsi="Times New Roman" w:hint="eastAsia"/>
                <w:color w:val="000000"/>
                <w:szCs w:val="24"/>
              </w:rPr>
              <w:t>□</w:t>
            </w: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不符合，限期改善</w:t>
            </w:r>
          </w:p>
        </w:tc>
        <w:tc>
          <w:tcPr>
            <w:tcW w:w="1628" w:type="pct"/>
            <w:vAlign w:val="center"/>
          </w:tcPr>
          <w:p w:rsidR="00832FF7" w:rsidRPr="00EA33B5" w:rsidRDefault="00832FF7" w:rsidP="00730E5C">
            <w:pPr>
              <w:ind w:left="384" w:hangingChars="160" w:hanging="384"/>
              <w:rPr>
                <w:rFonts w:ascii="Times New Roman" w:eastAsia="標楷體" w:hAnsi="Times New Roman"/>
              </w:rPr>
            </w:pPr>
            <w:r w:rsidRPr="00EA33B5">
              <w:rPr>
                <w:rFonts w:ascii="Times New Roman" w:eastAsia="標楷體" w:hAnsi="Times New Roman"/>
              </w:rPr>
              <w:t>2-5</w:t>
            </w:r>
            <w:r w:rsidRPr="00EA33B5">
              <w:rPr>
                <w:rFonts w:ascii="Times New Roman" w:eastAsia="標楷體" w:hAnsi="Times New Roman"/>
              </w:rPr>
              <w:t>能知道進修類別內容</w:t>
            </w:r>
            <w:r w:rsidR="00A63E94" w:rsidRPr="00EA33B5">
              <w:rPr>
                <w:rFonts w:ascii="Times New Roman" w:eastAsia="標楷體" w:hAnsi="Times New Roman"/>
              </w:rPr>
              <w:t>(</w:t>
            </w:r>
            <w:r w:rsidRPr="00EA33B5">
              <w:rPr>
                <w:rFonts w:ascii="Times New Roman" w:eastAsia="標楷體" w:hAnsi="Times New Roman"/>
              </w:rPr>
              <w:t>自修、遠距教學、大學、社區成長團體、讀書會</w:t>
            </w:r>
            <w:r w:rsidR="00A63E94" w:rsidRPr="00EA33B5">
              <w:rPr>
                <w:rFonts w:ascii="Times New Roman" w:eastAsia="標楷體" w:hAnsi="Times New Roman"/>
              </w:rPr>
              <w:t>)</w:t>
            </w:r>
            <w:r w:rsidRPr="00EA33B5">
              <w:rPr>
                <w:rFonts w:ascii="Times New Roman" w:eastAsia="標楷體" w:hAnsi="Times New Roman"/>
              </w:rPr>
              <w:t>、時間及生涯成長的規劃</w:t>
            </w:r>
            <w:r w:rsidRPr="00EA33B5">
              <w:rPr>
                <w:rFonts w:ascii="Times New Roman" w:eastAsia="標楷體" w:hAnsi="Times New Roman" w:hint="eastAsia"/>
              </w:rPr>
              <w:t>。</w:t>
            </w:r>
          </w:p>
        </w:tc>
      </w:tr>
      <w:tr w:rsidR="00D52CC5" w:rsidRPr="00EA33B5" w:rsidTr="00C842D3">
        <w:trPr>
          <w:trHeight w:val="20"/>
        </w:trPr>
        <w:tc>
          <w:tcPr>
            <w:tcW w:w="433" w:type="pct"/>
            <w:vMerge/>
            <w:vAlign w:val="center"/>
          </w:tcPr>
          <w:p w:rsidR="00832FF7" w:rsidRPr="00EA33B5" w:rsidRDefault="00832FF7" w:rsidP="00634AFE">
            <w:pPr>
              <w:snapToGrid w:val="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151" w:type="pct"/>
            <w:tcBorders>
              <w:bottom w:val="single" w:sz="6" w:space="0" w:color="auto"/>
            </w:tcBorders>
            <w:vAlign w:val="center"/>
          </w:tcPr>
          <w:p w:rsidR="00832FF7" w:rsidRPr="00730E5C" w:rsidRDefault="00832FF7" w:rsidP="00730E5C">
            <w:pPr>
              <w:rPr>
                <w:rFonts w:ascii="Times New Roman" w:eastAsia="標楷體" w:hAnsi="Times New Roman"/>
              </w:rPr>
            </w:pPr>
            <w:r w:rsidRPr="00730E5C">
              <w:rPr>
                <w:rFonts w:ascii="Times New Roman" w:eastAsia="標楷體" w:hAnsi="Times New Roman"/>
              </w:rPr>
              <w:t>2-6</w:t>
            </w:r>
            <w:r w:rsidRPr="00730E5C">
              <w:rPr>
                <w:rFonts w:ascii="Times New Roman" w:eastAsia="標楷體" w:hAnsi="Times New Roman"/>
              </w:rPr>
              <w:t>教學檔案的建立</w:t>
            </w:r>
          </w:p>
        </w:tc>
        <w:tc>
          <w:tcPr>
            <w:tcW w:w="647" w:type="pct"/>
            <w:tcBorders>
              <w:bottom w:val="single" w:sz="6" w:space="0" w:color="auto"/>
            </w:tcBorders>
            <w:vAlign w:val="center"/>
          </w:tcPr>
          <w:p w:rsidR="00832FF7" w:rsidRPr="00EA33B5" w:rsidRDefault="00832FF7" w:rsidP="00900B65">
            <w:pPr>
              <w:snapToGrid w:val="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141" w:type="pct"/>
            <w:tcBorders>
              <w:bottom w:val="single" w:sz="6" w:space="0" w:color="auto"/>
            </w:tcBorders>
            <w:vAlign w:val="center"/>
          </w:tcPr>
          <w:p w:rsidR="00174578" w:rsidRDefault="00174578" w:rsidP="00174578">
            <w:pPr>
              <w:snapToGrid w:val="0"/>
              <w:ind w:left="240" w:hangingChars="100" w:hanging="240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D535AA">
              <w:rPr>
                <w:rFonts w:ascii="Times New Roman" w:eastAsia="標楷體" w:hAnsi="Times New Roman" w:hint="eastAsia"/>
                <w:color w:val="000000"/>
                <w:szCs w:val="24"/>
              </w:rPr>
              <w:t>□</w:t>
            </w: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符合</w:t>
            </w:r>
          </w:p>
          <w:p w:rsidR="00174578" w:rsidRDefault="00174578" w:rsidP="00174578">
            <w:pPr>
              <w:snapToGrid w:val="0"/>
              <w:ind w:left="240" w:hangingChars="100" w:hanging="240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D535AA">
              <w:rPr>
                <w:rFonts w:ascii="Times New Roman" w:eastAsia="標楷體" w:hAnsi="Times New Roman" w:hint="eastAsia"/>
                <w:color w:val="000000"/>
                <w:szCs w:val="24"/>
              </w:rPr>
              <w:t>□</w:t>
            </w: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適當調整符合計畫</w:t>
            </w:r>
          </w:p>
          <w:p w:rsidR="00832FF7" w:rsidRPr="00EA33B5" w:rsidRDefault="00174578" w:rsidP="00174578">
            <w:pPr>
              <w:snapToGrid w:val="0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D535AA">
              <w:rPr>
                <w:rFonts w:ascii="Times New Roman" w:eastAsia="標楷體" w:hAnsi="Times New Roman" w:hint="eastAsia"/>
                <w:color w:val="000000"/>
                <w:szCs w:val="24"/>
              </w:rPr>
              <w:t>□</w:t>
            </w: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不符合，限期改善</w:t>
            </w:r>
          </w:p>
        </w:tc>
        <w:tc>
          <w:tcPr>
            <w:tcW w:w="1628" w:type="pct"/>
            <w:tcBorders>
              <w:bottom w:val="single" w:sz="6" w:space="0" w:color="auto"/>
            </w:tcBorders>
            <w:vAlign w:val="center"/>
          </w:tcPr>
          <w:p w:rsidR="00832FF7" w:rsidRPr="00EA33B5" w:rsidRDefault="00832FF7" w:rsidP="00730E5C">
            <w:pPr>
              <w:ind w:left="384" w:hangingChars="160" w:hanging="384"/>
              <w:rPr>
                <w:rFonts w:ascii="Times New Roman" w:eastAsia="標楷體" w:hAnsi="Times New Roman"/>
              </w:rPr>
            </w:pPr>
            <w:r w:rsidRPr="00EA33B5">
              <w:rPr>
                <w:rFonts w:ascii="Times New Roman" w:eastAsia="標楷體" w:hAnsi="Times New Roman"/>
              </w:rPr>
              <w:t>2-6</w:t>
            </w:r>
            <w:r w:rsidRPr="00EA33B5">
              <w:rPr>
                <w:rFonts w:ascii="Times New Roman" w:eastAsia="標楷體" w:hAnsi="Times New Roman"/>
              </w:rPr>
              <w:t>目錄、研習、進修證書、得獎紀錄、教學研究、著作演講、教學資料更新、教學省思心得</w:t>
            </w:r>
            <w:r w:rsidRPr="00EA33B5">
              <w:rPr>
                <w:rFonts w:ascii="Times New Roman" w:eastAsia="標楷體" w:hAnsi="Times New Roman" w:hint="eastAsia"/>
              </w:rPr>
              <w:t>。</w:t>
            </w:r>
          </w:p>
        </w:tc>
      </w:tr>
      <w:tr w:rsidR="00D52CC5" w:rsidRPr="00EA33B5" w:rsidTr="00C842D3">
        <w:trPr>
          <w:trHeight w:val="20"/>
        </w:trPr>
        <w:tc>
          <w:tcPr>
            <w:tcW w:w="433" w:type="pct"/>
            <w:vMerge w:val="restart"/>
            <w:vAlign w:val="center"/>
          </w:tcPr>
          <w:p w:rsidR="00832FF7" w:rsidRPr="00EA33B5" w:rsidRDefault="00832FF7" w:rsidP="00571196">
            <w:pPr>
              <w:snapToGrid w:val="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A33B5">
              <w:rPr>
                <w:rFonts w:ascii="Times New Roman" w:eastAsia="標楷體" w:hAnsi="Times New Roman"/>
                <w:color w:val="000000"/>
                <w:szCs w:val="24"/>
              </w:rPr>
              <w:t>3.</w:t>
            </w:r>
            <w:r w:rsidRPr="00EA33B5">
              <w:rPr>
                <w:rFonts w:ascii="Times New Roman" w:eastAsia="標楷體" w:hAnsi="Times New Roman"/>
                <w:color w:val="000000"/>
                <w:szCs w:val="24"/>
              </w:rPr>
              <w:t>學習與評量</w:t>
            </w:r>
          </w:p>
        </w:tc>
        <w:tc>
          <w:tcPr>
            <w:tcW w:w="1151" w:type="pct"/>
            <w:vAlign w:val="center"/>
          </w:tcPr>
          <w:p w:rsidR="00832FF7" w:rsidRPr="00730E5C" w:rsidRDefault="00832FF7" w:rsidP="00730E5C">
            <w:pPr>
              <w:ind w:left="360" w:hangingChars="150" w:hanging="360"/>
              <w:rPr>
                <w:rFonts w:ascii="Times New Roman" w:eastAsia="標楷體" w:hAnsi="Times New Roman"/>
              </w:rPr>
            </w:pPr>
            <w:r w:rsidRPr="00730E5C">
              <w:rPr>
                <w:rFonts w:ascii="Times New Roman" w:eastAsia="標楷體" w:hAnsi="Times New Roman"/>
              </w:rPr>
              <w:t>3-1</w:t>
            </w:r>
            <w:r w:rsidRPr="00730E5C">
              <w:rPr>
                <w:rFonts w:ascii="Times New Roman" w:eastAsia="標楷體" w:hAnsi="Times New Roman"/>
              </w:rPr>
              <w:t>學習與評量的完整性、多元性</w:t>
            </w:r>
          </w:p>
        </w:tc>
        <w:tc>
          <w:tcPr>
            <w:tcW w:w="647" w:type="pct"/>
            <w:vAlign w:val="center"/>
          </w:tcPr>
          <w:p w:rsidR="00832FF7" w:rsidRPr="00EA33B5" w:rsidRDefault="00832FF7" w:rsidP="00900B65">
            <w:pPr>
              <w:snapToGrid w:val="0"/>
              <w:ind w:left="240" w:hangingChars="100" w:hanging="24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141" w:type="pct"/>
            <w:vAlign w:val="center"/>
          </w:tcPr>
          <w:p w:rsidR="00174578" w:rsidRDefault="00174578" w:rsidP="00174578">
            <w:pPr>
              <w:snapToGrid w:val="0"/>
              <w:ind w:left="240" w:hangingChars="100" w:hanging="240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D535AA">
              <w:rPr>
                <w:rFonts w:ascii="Times New Roman" w:eastAsia="標楷體" w:hAnsi="Times New Roman" w:hint="eastAsia"/>
                <w:color w:val="000000"/>
                <w:szCs w:val="24"/>
              </w:rPr>
              <w:t>□</w:t>
            </w: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符合</w:t>
            </w:r>
          </w:p>
          <w:p w:rsidR="00174578" w:rsidRDefault="00174578" w:rsidP="00174578">
            <w:pPr>
              <w:snapToGrid w:val="0"/>
              <w:ind w:left="240" w:hangingChars="100" w:hanging="240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D535AA">
              <w:rPr>
                <w:rFonts w:ascii="Times New Roman" w:eastAsia="標楷體" w:hAnsi="Times New Roman" w:hint="eastAsia"/>
                <w:color w:val="000000"/>
                <w:szCs w:val="24"/>
              </w:rPr>
              <w:t>□</w:t>
            </w: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適當調整符合計畫</w:t>
            </w:r>
          </w:p>
          <w:p w:rsidR="00832FF7" w:rsidRPr="00EA33B5" w:rsidRDefault="00174578" w:rsidP="00174578">
            <w:pPr>
              <w:snapToGrid w:val="0"/>
              <w:ind w:left="240" w:hangingChars="100" w:hanging="240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D535AA">
              <w:rPr>
                <w:rFonts w:ascii="Times New Roman" w:eastAsia="標楷體" w:hAnsi="Times New Roman" w:hint="eastAsia"/>
                <w:color w:val="000000"/>
                <w:szCs w:val="24"/>
              </w:rPr>
              <w:t>□</w:t>
            </w: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不符合，限期改善</w:t>
            </w:r>
          </w:p>
        </w:tc>
        <w:tc>
          <w:tcPr>
            <w:tcW w:w="1628" w:type="pct"/>
            <w:vAlign w:val="center"/>
          </w:tcPr>
          <w:p w:rsidR="00832FF7" w:rsidRPr="00EA33B5" w:rsidRDefault="00832FF7" w:rsidP="00730E5C">
            <w:pPr>
              <w:ind w:left="384" w:hangingChars="160" w:hanging="384"/>
              <w:rPr>
                <w:rFonts w:ascii="Times New Roman" w:eastAsia="標楷體" w:hAnsi="Times New Roman"/>
              </w:rPr>
            </w:pPr>
            <w:r w:rsidRPr="00EA33B5">
              <w:rPr>
                <w:rFonts w:ascii="Times New Roman" w:eastAsia="標楷體" w:hAnsi="Times New Roman"/>
              </w:rPr>
              <w:t>3-1</w:t>
            </w:r>
            <w:r w:rsidRPr="00EA33B5">
              <w:rPr>
                <w:rFonts w:ascii="Times New Roman" w:eastAsia="標楷體" w:hAnsi="Times New Roman"/>
              </w:rPr>
              <w:t>不同科目與活動能運用不同的評量的方式</w:t>
            </w:r>
            <w:r w:rsidR="00A63E94" w:rsidRPr="00EA33B5">
              <w:rPr>
                <w:rFonts w:ascii="Times New Roman" w:eastAsia="標楷體" w:hAnsi="Times New Roman"/>
              </w:rPr>
              <w:t>(</w:t>
            </w:r>
            <w:r w:rsidRPr="00EA33B5">
              <w:rPr>
                <w:rFonts w:ascii="Times New Roman" w:eastAsia="標楷體" w:hAnsi="Times New Roman"/>
              </w:rPr>
              <w:t>如實作評量、動態評量、紙筆測驗、檔案評量、同儕或自評等</w:t>
            </w:r>
            <w:r w:rsidR="00A63E94" w:rsidRPr="00EA33B5">
              <w:rPr>
                <w:rFonts w:ascii="Times New Roman" w:eastAsia="標楷體" w:hAnsi="Times New Roman"/>
              </w:rPr>
              <w:t>)</w:t>
            </w:r>
            <w:r w:rsidRPr="00EA33B5">
              <w:rPr>
                <w:rFonts w:ascii="Times New Roman" w:eastAsia="標楷體" w:hAnsi="Times New Roman"/>
              </w:rPr>
              <w:t>，評量時機與結果的運用與回饋改善。</w:t>
            </w:r>
          </w:p>
        </w:tc>
      </w:tr>
      <w:tr w:rsidR="00D52CC5" w:rsidRPr="00EA33B5" w:rsidTr="00C842D3">
        <w:trPr>
          <w:trHeight w:val="20"/>
        </w:trPr>
        <w:tc>
          <w:tcPr>
            <w:tcW w:w="433" w:type="pct"/>
            <w:vMerge/>
            <w:vAlign w:val="center"/>
          </w:tcPr>
          <w:p w:rsidR="00832FF7" w:rsidRPr="00EA33B5" w:rsidRDefault="00832FF7" w:rsidP="00634AFE">
            <w:pPr>
              <w:snapToGrid w:val="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151" w:type="pct"/>
            <w:vAlign w:val="center"/>
          </w:tcPr>
          <w:p w:rsidR="00832FF7" w:rsidRPr="00730E5C" w:rsidRDefault="00832FF7" w:rsidP="00730E5C">
            <w:pPr>
              <w:rPr>
                <w:rFonts w:ascii="Times New Roman" w:eastAsia="標楷體" w:hAnsi="Times New Roman"/>
              </w:rPr>
            </w:pPr>
            <w:r w:rsidRPr="00730E5C">
              <w:rPr>
                <w:rFonts w:ascii="Times New Roman" w:eastAsia="標楷體" w:hAnsi="Times New Roman"/>
              </w:rPr>
              <w:t>3-2</w:t>
            </w:r>
            <w:r w:rsidRPr="00730E5C">
              <w:rPr>
                <w:rFonts w:ascii="Times New Roman" w:eastAsia="標楷體" w:hAnsi="Times New Roman"/>
              </w:rPr>
              <w:t>學習檔案的建立</w:t>
            </w:r>
          </w:p>
        </w:tc>
        <w:tc>
          <w:tcPr>
            <w:tcW w:w="647" w:type="pct"/>
            <w:vAlign w:val="center"/>
          </w:tcPr>
          <w:p w:rsidR="00832FF7" w:rsidRPr="00EA33B5" w:rsidRDefault="00832FF7" w:rsidP="00900B65">
            <w:pPr>
              <w:snapToGrid w:val="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141" w:type="pct"/>
            <w:vAlign w:val="center"/>
          </w:tcPr>
          <w:p w:rsidR="00174578" w:rsidRDefault="00174578" w:rsidP="00174578">
            <w:pPr>
              <w:snapToGrid w:val="0"/>
              <w:ind w:left="240" w:hangingChars="100" w:hanging="240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D535AA">
              <w:rPr>
                <w:rFonts w:ascii="Times New Roman" w:eastAsia="標楷體" w:hAnsi="Times New Roman" w:hint="eastAsia"/>
                <w:color w:val="000000"/>
                <w:szCs w:val="24"/>
              </w:rPr>
              <w:t>□</w:t>
            </w: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符合</w:t>
            </w:r>
          </w:p>
          <w:p w:rsidR="00174578" w:rsidRDefault="00174578" w:rsidP="00174578">
            <w:pPr>
              <w:snapToGrid w:val="0"/>
              <w:ind w:left="240" w:hangingChars="100" w:hanging="240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D535AA">
              <w:rPr>
                <w:rFonts w:ascii="Times New Roman" w:eastAsia="標楷體" w:hAnsi="Times New Roman" w:hint="eastAsia"/>
                <w:color w:val="000000"/>
                <w:szCs w:val="24"/>
              </w:rPr>
              <w:t>□</w:t>
            </w: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適當調整符合計畫</w:t>
            </w:r>
          </w:p>
          <w:p w:rsidR="00832FF7" w:rsidRPr="00EA33B5" w:rsidRDefault="00174578" w:rsidP="00174578">
            <w:pPr>
              <w:snapToGrid w:val="0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D535AA">
              <w:rPr>
                <w:rFonts w:ascii="Times New Roman" w:eastAsia="標楷體" w:hAnsi="Times New Roman" w:hint="eastAsia"/>
                <w:color w:val="000000"/>
                <w:szCs w:val="24"/>
              </w:rPr>
              <w:t>□</w:t>
            </w: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不符合，限期改善</w:t>
            </w:r>
          </w:p>
        </w:tc>
        <w:tc>
          <w:tcPr>
            <w:tcW w:w="1628" w:type="pct"/>
            <w:vAlign w:val="center"/>
          </w:tcPr>
          <w:p w:rsidR="00832FF7" w:rsidRPr="00EA33B5" w:rsidRDefault="00832FF7" w:rsidP="00730E5C">
            <w:pPr>
              <w:ind w:left="384" w:hangingChars="160" w:hanging="384"/>
              <w:rPr>
                <w:rFonts w:ascii="Times New Roman" w:eastAsia="標楷體" w:hAnsi="Times New Roman"/>
              </w:rPr>
            </w:pPr>
            <w:r w:rsidRPr="00EA33B5">
              <w:rPr>
                <w:rFonts w:ascii="Times New Roman" w:eastAsia="標楷體" w:hAnsi="Times New Roman"/>
              </w:rPr>
              <w:t>3-2</w:t>
            </w:r>
            <w:r w:rsidRPr="00EA33B5">
              <w:rPr>
                <w:rFonts w:ascii="Times New Roman" w:eastAsia="標楷體" w:hAnsi="Times New Roman"/>
              </w:rPr>
              <w:t>檔案之目錄、學習紀錄、經歷紀錄、成長紀錄、工作績優紀錄、發表紀錄、</w:t>
            </w:r>
            <w:r w:rsidR="00A63E94" w:rsidRPr="00EA33B5">
              <w:rPr>
                <w:rFonts w:ascii="Times New Roman" w:eastAsia="標楷體" w:hAnsi="Times New Roman"/>
              </w:rPr>
              <w:t>省</w:t>
            </w:r>
            <w:proofErr w:type="gramStart"/>
            <w:r w:rsidR="00A63E94" w:rsidRPr="00EA33B5">
              <w:rPr>
                <w:rFonts w:ascii="Times New Roman" w:eastAsia="標楷體" w:hAnsi="Times New Roman"/>
              </w:rPr>
              <w:t>思</w:t>
            </w:r>
            <w:r w:rsidR="00A63E94" w:rsidRPr="00EA33B5">
              <w:rPr>
                <w:rFonts w:ascii="Times New Roman" w:eastAsia="標楷體" w:hAnsi="Times New Roman" w:hint="eastAsia"/>
              </w:rPr>
              <w:t>扎</w:t>
            </w:r>
            <w:r w:rsidRPr="00EA33B5">
              <w:rPr>
                <w:rFonts w:ascii="Times New Roman" w:eastAsia="標楷體" w:hAnsi="Times New Roman"/>
              </w:rPr>
              <w:t>記</w:t>
            </w:r>
            <w:proofErr w:type="gramEnd"/>
            <w:r w:rsidRPr="00EA33B5">
              <w:rPr>
                <w:rFonts w:ascii="Times New Roman" w:eastAsia="標楷體" w:hAnsi="Times New Roman"/>
              </w:rPr>
              <w:t>或心得等。</w:t>
            </w:r>
          </w:p>
        </w:tc>
      </w:tr>
      <w:tr w:rsidR="00D52CC5" w:rsidRPr="00EA33B5" w:rsidTr="00C842D3">
        <w:trPr>
          <w:trHeight w:val="624"/>
        </w:trPr>
        <w:tc>
          <w:tcPr>
            <w:tcW w:w="433" w:type="pct"/>
            <w:vMerge/>
            <w:vAlign w:val="center"/>
          </w:tcPr>
          <w:p w:rsidR="00A63E94" w:rsidRPr="00EA33B5" w:rsidRDefault="00A63E94" w:rsidP="00634AFE">
            <w:pPr>
              <w:snapToGrid w:val="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151" w:type="pct"/>
            <w:vAlign w:val="center"/>
          </w:tcPr>
          <w:p w:rsidR="00A63E94" w:rsidRPr="00730E5C" w:rsidRDefault="00A63E94" w:rsidP="00730E5C">
            <w:pPr>
              <w:rPr>
                <w:rFonts w:ascii="Times New Roman" w:eastAsia="標楷體" w:hAnsi="Times New Roman"/>
              </w:rPr>
            </w:pPr>
            <w:r w:rsidRPr="00730E5C">
              <w:rPr>
                <w:rFonts w:ascii="Times New Roman" w:eastAsia="標楷體" w:hAnsi="Times New Roman"/>
              </w:rPr>
              <w:t>3-3</w:t>
            </w:r>
            <w:r w:rsidRPr="00730E5C">
              <w:rPr>
                <w:rFonts w:ascii="Times New Roman" w:eastAsia="標楷體" w:hAnsi="Times New Roman"/>
              </w:rPr>
              <w:t>學習改變</w:t>
            </w:r>
            <w:r w:rsidRPr="00730E5C">
              <w:rPr>
                <w:rFonts w:ascii="Times New Roman" w:eastAsia="標楷體" w:hAnsi="Times New Roman" w:hint="eastAsia"/>
              </w:rPr>
              <w:t>的</w:t>
            </w:r>
            <w:r w:rsidRPr="00730E5C">
              <w:rPr>
                <w:rFonts w:ascii="Times New Roman" w:eastAsia="標楷體" w:hAnsi="Times New Roman"/>
              </w:rPr>
              <w:t>情形</w:t>
            </w:r>
          </w:p>
        </w:tc>
        <w:tc>
          <w:tcPr>
            <w:tcW w:w="647" w:type="pct"/>
            <w:vAlign w:val="center"/>
          </w:tcPr>
          <w:p w:rsidR="00A63E94" w:rsidRPr="00EA33B5" w:rsidRDefault="00A63E94" w:rsidP="00900B65">
            <w:pPr>
              <w:snapToGrid w:val="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141" w:type="pct"/>
            <w:vAlign w:val="center"/>
          </w:tcPr>
          <w:p w:rsidR="00174578" w:rsidRDefault="00174578" w:rsidP="00174578">
            <w:pPr>
              <w:snapToGrid w:val="0"/>
              <w:ind w:left="240" w:hangingChars="100" w:hanging="240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D535AA">
              <w:rPr>
                <w:rFonts w:ascii="Times New Roman" w:eastAsia="標楷體" w:hAnsi="Times New Roman" w:hint="eastAsia"/>
                <w:color w:val="000000"/>
                <w:szCs w:val="24"/>
              </w:rPr>
              <w:t>□</w:t>
            </w: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符合</w:t>
            </w:r>
          </w:p>
          <w:p w:rsidR="00174578" w:rsidRDefault="00174578" w:rsidP="00174578">
            <w:pPr>
              <w:snapToGrid w:val="0"/>
              <w:ind w:left="240" w:hangingChars="100" w:hanging="240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D535AA">
              <w:rPr>
                <w:rFonts w:ascii="Times New Roman" w:eastAsia="標楷體" w:hAnsi="Times New Roman" w:hint="eastAsia"/>
                <w:color w:val="000000"/>
                <w:szCs w:val="24"/>
              </w:rPr>
              <w:t>□</w:t>
            </w: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適當調整符合計畫</w:t>
            </w:r>
          </w:p>
          <w:p w:rsidR="00A63E94" w:rsidRPr="00EA33B5" w:rsidRDefault="00174578" w:rsidP="00174578">
            <w:pPr>
              <w:snapToGrid w:val="0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D535AA">
              <w:rPr>
                <w:rFonts w:ascii="Times New Roman" w:eastAsia="標楷體" w:hAnsi="Times New Roman" w:hint="eastAsia"/>
                <w:color w:val="000000"/>
                <w:szCs w:val="24"/>
              </w:rPr>
              <w:t>□</w:t>
            </w: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不符合，限期改善</w:t>
            </w:r>
          </w:p>
        </w:tc>
        <w:tc>
          <w:tcPr>
            <w:tcW w:w="1628" w:type="pct"/>
            <w:vMerge w:val="restart"/>
            <w:vAlign w:val="center"/>
          </w:tcPr>
          <w:p w:rsidR="00A63E94" w:rsidRPr="00EA33B5" w:rsidRDefault="00A63E94" w:rsidP="00730E5C">
            <w:pPr>
              <w:ind w:left="384" w:hangingChars="160" w:hanging="384"/>
              <w:rPr>
                <w:rFonts w:ascii="Times New Roman" w:eastAsia="標楷體" w:hAnsi="Times New Roman"/>
              </w:rPr>
            </w:pPr>
            <w:r w:rsidRPr="00EA33B5">
              <w:rPr>
                <w:rFonts w:ascii="Times New Roman" w:eastAsia="標楷體" w:hAnsi="Times New Roman"/>
              </w:rPr>
              <w:t>3-3</w:t>
            </w:r>
            <w:r w:rsidRPr="00EA33B5">
              <w:rPr>
                <w:rFonts w:ascii="Times New Roman" w:eastAsia="標楷體" w:hAnsi="Times New Roman"/>
              </w:rPr>
              <w:t>、</w:t>
            </w:r>
            <w:r w:rsidRPr="00EA33B5">
              <w:rPr>
                <w:rFonts w:ascii="Times New Roman" w:eastAsia="標楷體" w:hAnsi="Times New Roman"/>
              </w:rPr>
              <w:t>3-4</w:t>
            </w:r>
            <w:r w:rsidRPr="00EA33B5">
              <w:rPr>
                <w:rFonts w:ascii="Times New Roman" w:eastAsia="標楷體" w:hAnsi="Times New Roman" w:hint="eastAsia"/>
              </w:rPr>
              <w:t>透過實際與學生接觸，</w:t>
            </w:r>
            <w:r w:rsidRPr="00EA33B5">
              <w:rPr>
                <w:rFonts w:ascii="Times New Roman" w:eastAsia="標楷體" w:hAnsi="Times New Roman"/>
              </w:rPr>
              <w:t>觀察學生之品德</w:t>
            </w:r>
            <w:r w:rsidRPr="00EA33B5">
              <w:rPr>
                <w:rFonts w:ascii="Times New Roman" w:eastAsia="標楷體" w:hAnsi="Times New Roman" w:hint="eastAsia"/>
              </w:rPr>
              <w:t>、學業表現</w:t>
            </w:r>
            <w:r w:rsidRPr="00EA33B5">
              <w:rPr>
                <w:rFonts w:ascii="Times New Roman" w:eastAsia="標楷體" w:hAnsi="Times New Roman"/>
              </w:rPr>
              <w:t>、身心健康發展、生活態度、人際互動與人文素養等</w:t>
            </w:r>
            <w:r w:rsidRPr="00EA33B5">
              <w:rPr>
                <w:rFonts w:ascii="Times New Roman" w:eastAsia="標楷體" w:hAnsi="Times New Roman" w:hint="eastAsia"/>
              </w:rPr>
              <w:t>面向，並透過多元評量結果，了解學習改變及成就表現</w:t>
            </w:r>
            <w:r w:rsidRPr="00EA33B5">
              <w:rPr>
                <w:rFonts w:ascii="Times New Roman" w:eastAsia="標楷體" w:hAnsi="Times New Roman"/>
              </w:rPr>
              <w:t>。</w:t>
            </w:r>
          </w:p>
        </w:tc>
      </w:tr>
      <w:tr w:rsidR="00D52CC5" w:rsidRPr="00EA33B5" w:rsidTr="00C842D3">
        <w:trPr>
          <w:trHeight w:val="20"/>
        </w:trPr>
        <w:tc>
          <w:tcPr>
            <w:tcW w:w="433" w:type="pct"/>
            <w:vMerge/>
            <w:vAlign w:val="center"/>
          </w:tcPr>
          <w:p w:rsidR="00A63E94" w:rsidRPr="00EA33B5" w:rsidRDefault="00A63E94" w:rsidP="00634AFE">
            <w:pPr>
              <w:snapToGrid w:val="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151" w:type="pct"/>
            <w:vAlign w:val="center"/>
          </w:tcPr>
          <w:p w:rsidR="00A63E94" w:rsidRPr="00730E5C" w:rsidRDefault="00A63E94" w:rsidP="00730E5C">
            <w:pPr>
              <w:rPr>
                <w:rFonts w:ascii="Times New Roman" w:eastAsia="標楷體" w:hAnsi="Times New Roman"/>
              </w:rPr>
            </w:pPr>
            <w:r w:rsidRPr="00730E5C">
              <w:rPr>
                <w:rFonts w:ascii="Times New Roman" w:eastAsia="標楷體" w:hAnsi="Times New Roman"/>
              </w:rPr>
              <w:t>3-4</w:t>
            </w:r>
            <w:r w:rsidRPr="00730E5C">
              <w:rPr>
                <w:rFonts w:ascii="Times New Roman" w:eastAsia="標楷體" w:hAnsi="Times New Roman"/>
              </w:rPr>
              <w:t>學習</w:t>
            </w:r>
            <w:r w:rsidRPr="00730E5C">
              <w:rPr>
                <w:rFonts w:ascii="Times New Roman" w:eastAsia="標楷體" w:hAnsi="Times New Roman" w:hint="eastAsia"/>
              </w:rPr>
              <w:t>的</w:t>
            </w:r>
            <w:r w:rsidRPr="00730E5C">
              <w:rPr>
                <w:rFonts w:ascii="Times New Roman" w:eastAsia="標楷體" w:hAnsi="Times New Roman"/>
              </w:rPr>
              <w:t>成就表現</w:t>
            </w:r>
          </w:p>
        </w:tc>
        <w:tc>
          <w:tcPr>
            <w:tcW w:w="647" w:type="pct"/>
            <w:vAlign w:val="center"/>
          </w:tcPr>
          <w:p w:rsidR="00A63E94" w:rsidRPr="00EA33B5" w:rsidRDefault="00A63E94" w:rsidP="00900B65">
            <w:pPr>
              <w:snapToGrid w:val="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141" w:type="pct"/>
            <w:vAlign w:val="center"/>
          </w:tcPr>
          <w:p w:rsidR="00174578" w:rsidRDefault="00174578" w:rsidP="00174578">
            <w:pPr>
              <w:snapToGrid w:val="0"/>
              <w:ind w:left="240" w:hangingChars="100" w:hanging="240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D535AA">
              <w:rPr>
                <w:rFonts w:ascii="Times New Roman" w:eastAsia="標楷體" w:hAnsi="Times New Roman" w:hint="eastAsia"/>
                <w:color w:val="000000"/>
                <w:szCs w:val="24"/>
              </w:rPr>
              <w:t>□</w:t>
            </w: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符合</w:t>
            </w:r>
          </w:p>
          <w:p w:rsidR="00174578" w:rsidRDefault="00174578" w:rsidP="00174578">
            <w:pPr>
              <w:snapToGrid w:val="0"/>
              <w:ind w:left="240" w:hangingChars="100" w:hanging="240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D535AA">
              <w:rPr>
                <w:rFonts w:ascii="Times New Roman" w:eastAsia="標楷體" w:hAnsi="Times New Roman" w:hint="eastAsia"/>
                <w:color w:val="000000"/>
                <w:szCs w:val="24"/>
              </w:rPr>
              <w:t>□</w:t>
            </w: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適當調整符合計畫</w:t>
            </w:r>
          </w:p>
          <w:p w:rsidR="00A63E94" w:rsidRPr="00EA33B5" w:rsidRDefault="00174578" w:rsidP="00174578">
            <w:pPr>
              <w:snapToGrid w:val="0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D535AA">
              <w:rPr>
                <w:rFonts w:ascii="Times New Roman" w:eastAsia="標楷體" w:hAnsi="Times New Roman" w:hint="eastAsia"/>
                <w:color w:val="000000"/>
                <w:szCs w:val="24"/>
              </w:rPr>
              <w:t>□</w:t>
            </w: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不符合，限期改善</w:t>
            </w:r>
          </w:p>
        </w:tc>
        <w:tc>
          <w:tcPr>
            <w:tcW w:w="1628" w:type="pct"/>
            <w:vMerge/>
            <w:vAlign w:val="center"/>
          </w:tcPr>
          <w:p w:rsidR="00A63E94" w:rsidRPr="00EA33B5" w:rsidRDefault="00A63E94" w:rsidP="00EA33B5">
            <w:pPr>
              <w:rPr>
                <w:rFonts w:ascii="Times New Roman" w:eastAsia="標楷體" w:hAnsi="Times New Roman"/>
              </w:rPr>
            </w:pPr>
          </w:p>
        </w:tc>
      </w:tr>
      <w:tr w:rsidR="00D52CC5" w:rsidRPr="00EA33B5" w:rsidTr="00C842D3">
        <w:trPr>
          <w:trHeight w:val="20"/>
        </w:trPr>
        <w:tc>
          <w:tcPr>
            <w:tcW w:w="433" w:type="pct"/>
            <w:vMerge w:val="restart"/>
            <w:vAlign w:val="center"/>
          </w:tcPr>
          <w:p w:rsidR="00832FF7" w:rsidRPr="00EA33B5" w:rsidRDefault="00832FF7" w:rsidP="00571196">
            <w:pPr>
              <w:snapToGrid w:val="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A33B5">
              <w:rPr>
                <w:rFonts w:ascii="Times New Roman" w:eastAsia="標楷體" w:hAnsi="Times New Roman"/>
                <w:color w:val="000000"/>
                <w:szCs w:val="24"/>
              </w:rPr>
              <w:t>4.</w:t>
            </w:r>
            <w:r w:rsidRPr="00EA33B5">
              <w:rPr>
                <w:rFonts w:ascii="Times New Roman" w:eastAsia="標楷體" w:hAnsi="Times New Roman"/>
                <w:color w:val="000000"/>
                <w:szCs w:val="24"/>
              </w:rPr>
              <w:t>教學設備</w:t>
            </w:r>
          </w:p>
        </w:tc>
        <w:tc>
          <w:tcPr>
            <w:tcW w:w="1151" w:type="pct"/>
            <w:vAlign w:val="center"/>
          </w:tcPr>
          <w:p w:rsidR="00832FF7" w:rsidRPr="00730E5C" w:rsidRDefault="00832FF7" w:rsidP="00D52CC5">
            <w:pPr>
              <w:ind w:left="360" w:hangingChars="150" w:hanging="360"/>
              <w:rPr>
                <w:rFonts w:ascii="Times New Roman" w:eastAsia="標楷體" w:hAnsi="Times New Roman"/>
              </w:rPr>
            </w:pPr>
            <w:r w:rsidRPr="00730E5C">
              <w:rPr>
                <w:rFonts w:ascii="Times New Roman" w:eastAsia="標楷體" w:hAnsi="Times New Roman"/>
              </w:rPr>
              <w:t>4-1</w:t>
            </w:r>
            <w:r w:rsidRPr="00730E5C">
              <w:rPr>
                <w:rFonts w:ascii="Times New Roman" w:eastAsia="標楷體" w:hAnsi="Times New Roman"/>
              </w:rPr>
              <w:t>教學設備的充實性</w:t>
            </w:r>
          </w:p>
        </w:tc>
        <w:tc>
          <w:tcPr>
            <w:tcW w:w="647" w:type="pct"/>
            <w:vAlign w:val="center"/>
          </w:tcPr>
          <w:p w:rsidR="00832FF7" w:rsidRPr="00EA33B5" w:rsidRDefault="00832FF7" w:rsidP="00900B65">
            <w:pPr>
              <w:snapToGrid w:val="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141" w:type="pct"/>
            <w:vAlign w:val="center"/>
          </w:tcPr>
          <w:p w:rsidR="00174578" w:rsidRDefault="00174578" w:rsidP="00174578">
            <w:pPr>
              <w:snapToGrid w:val="0"/>
              <w:ind w:left="240" w:hangingChars="100" w:hanging="240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D535AA">
              <w:rPr>
                <w:rFonts w:ascii="Times New Roman" w:eastAsia="標楷體" w:hAnsi="Times New Roman" w:hint="eastAsia"/>
                <w:color w:val="000000"/>
                <w:szCs w:val="24"/>
              </w:rPr>
              <w:t>□</w:t>
            </w: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符合</w:t>
            </w:r>
          </w:p>
          <w:p w:rsidR="00174578" w:rsidRDefault="00174578" w:rsidP="00174578">
            <w:pPr>
              <w:snapToGrid w:val="0"/>
              <w:ind w:left="240" w:hangingChars="100" w:hanging="240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D535AA">
              <w:rPr>
                <w:rFonts w:ascii="Times New Roman" w:eastAsia="標楷體" w:hAnsi="Times New Roman" w:hint="eastAsia"/>
                <w:color w:val="000000"/>
                <w:szCs w:val="24"/>
              </w:rPr>
              <w:t>□</w:t>
            </w: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適當調整符合計畫</w:t>
            </w:r>
          </w:p>
          <w:p w:rsidR="00832FF7" w:rsidRPr="00EA33B5" w:rsidRDefault="00174578" w:rsidP="00174578">
            <w:pPr>
              <w:snapToGrid w:val="0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D535AA">
              <w:rPr>
                <w:rFonts w:ascii="Times New Roman" w:eastAsia="標楷體" w:hAnsi="Times New Roman" w:hint="eastAsia"/>
                <w:color w:val="000000"/>
                <w:szCs w:val="24"/>
              </w:rPr>
              <w:t>□</w:t>
            </w: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不符合，限期改善</w:t>
            </w:r>
          </w:p>
        </w:tc>
        <w:tc>
          <w:tcPr>
            <w:tcW w:w="1628" w:type="pct"/>
            <w:vAlign w:val="center"/>
          </w:tcPr>
          <w:p w:rsidR="00832FF7" w:rsidRPr="00EA33B5" w:rsidRDefault="00832FF7" w:rsidP="00730E5C">
            <w:pPr>
              <w:ind w:left="384" w:hangingChars="160" w:hanging="384"/>
              <w:rPr>
                <w:rFonts w:ascii="Times New Roman" w:eastAsia="標楷體" w:hAnsi="Times New Roman"/>
              </w:rPr>
            </w:pPr>
            <w:r w:rsidRPr="00EA33B5">
              <w:rPr>
                <w:rFonts w:ascii="Times New Roman" w:eastAsia="標楷體" w:hAnsi="Times New Roman"/>
              </w:rPr>
              <w:t>4-1</w:t>
            </w:r>
            <w:r w:rsidRPr="00EA33B5">
              <w:rPr>
                <w:rFonts w:ascii="Times New Roman" w:eastAsia="標楷體" w:hAnsi="Times New Roman"/>
              </w:rPr>
              <w:t>視聽教學媒體、電腦資訊科技、藝術器具</w:t>
            </w:r>
            <w:r w:rsidRPr="00EA33B5">
              <w:rPr>
                <w:rFonts w:ascii="Times New Roman" w:eastAsia="標楷體" w:hAnsi="Times New Roman"/>
              </w:rPr>
              <w:t>…</w:t>
            </w:r>
            <w:r w:rsidRPr="00EA33B5">
              <w:rPr>
                <w:rFonts w:ascii="Times New Roman" w:eastAsia="標楷體" w:hAnsi="Times New Roman" w:hint="eastAsia"/>
              </w:rPr>
              <w:t>等必要性之教學設備。</w:t>
            </w:r>
          </w:p>
        </w:tc>
      </w:tr>
      <w:tr w:rsidR="00D52CC5" w:rsidRPr="00EA33B5" w:rsidTr="00C842D3">
        <w:trPr>
          <w:trHeight w:val="20"/>
        </w:trPr>
        <w:tc>
          <w:tcPr>
            <w:tcW w:w="433" w:type="pct"/>
            <w:vMerge/>
            <w:vAlign w:val="center"/>
          </w:tcPr>
          <w:p w:rsidR="00832FF7" w:rsidRPr="00EA33B5" w:rsidRDefault="00832FF7" w:rsidP="00634AFE">
            <w:pPr>
              <w:snapToGrid w:val="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151" w:type="pct"/>
            <w:vAlign w:val="center"/>
          </w:tcPr>
          <w:p w:rsidR="00832FF7" w:rsidRPr="00730E5C" w:rsidRDefault="00832FF7" w:rsidP="00730E5C">
            <w:pPr>
              <w:rPr>
                <w:rFonts w:ascii="Times New Roman" w:eastAsia="標楷體" w:hAnsi="Times New Roman"/>
              </w:rPr>
            </w:pPr>
            <w:r w:rsidRPr="00730E5C">
              <w:rPr>
                <w:rFonts w:ascii="Times New Roman" w:eastAsia="標楷體" w:hAnsi="Times New Roman"/>
              </w:rPr>
              <w:t>4-2</w:t>
            </w:r>
            <w:r w:rsidRPr="00730E5C">
              <w:rPr>
                <w:rFonts w:ascii="Times New Roman" w:eastAsia="標楷體" w:hAnsi="Times New Roman"/>
              </w:rPr>
              <w:t>教學設備的運用</w:t>
            </w:r>
          </w:p>
        </w:tc>
        <w:tc>
          <w:tcPr>
            <w:tcW w:w="647" w:type="pct"/>
            <w:vAlign w:val="center"/>
          </w:tcPr>
          <w:p w:rsidR="00832FF7" w:rsidRPr="00EA33B5" w:rsidRDefault="00832FF7" w:rsidP="00900B65">
            <w:pPr>
              <w:snapToGrid w:val="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141" w:type="pct"/>
            <w:vAlign w:val="center"/>
          </w:tcPr>
          <w:p w:rsidR="00174578" w:rsidRDefault="00174578" w:rsidP="00174578">
            <w:pPr>
              <w:snapToGrid w:val="0"/>
              <w:ind w:left="240" w:hangingChars="100" w:hanging="240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D535AA">
              <w:rPr>
                <w:rFonts w:ascii="Times New Roman" w:eastAsia="標楷體" w:hAnsi="Times New Roman" w:hint="eastAsia"/>
                <w:color w:val="000000"/>
                <w:szCs w:val="24"/>
              </w:rPr>
              <w:t>□</w:t>
            </w: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符合</w:t>
            </w:r>
          </w:p>
          <w:p w:rsidR="00174578" w:rsidRDefault="00174578" w:rsidP="00174578">
            <w:pPr>
              <w:snapToGrid w:val="0"/>
              <w:ind w:left="240" w:hangingChars="100" w:hanging="240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D535AA">
              <w:rPr>
                <w:rFonts w:ascii="Times New Roman" w:eastAsia="標楷體" w:hAnsi="Times New Roman" w:hint="eastAsia"/>
                <w:color w:val="000000"/>
                <w:szCs w:val="24"/>
              </w:rPr>
              <w:t>□</w:t>
            </w: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適當調整符合計畫</w:t>
            </w:r>
          </w:p>
          <w:p w:rsidR="00832FF7" w:rsidRPr="00EA33B5" w:rsidRDefault="00174578" w:rsidP="00174578">
            <w:pPr>
              <w:snapToGrid w:val="0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D535AA">
              <w:rPr>
                <w:rFonts w:ascii="Times New Roman" w:eastAsia="標楷體" w:hAnsi="Times New Roman" w:hint="eastAsia"/>
                <w:color w:val="000000"/>
                <w:szCs w:val="24"/>
              </w:rPr>
              <w:t>□</w:t>
            </w: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不符合，限期改善</w:t>
            </w:r>
          </w:p>
        </w:tc>
        <w:tc>
          <w:tcPr>
            <w:tcW w:w="1628" w:type="pct"/>
            <w:vAlign w:val="center"/>
          </w:tcPr>
          <w:p w:rsidR="00832FF7" w:rsidRPr="00EA33B5" w:rsidRDefault="00832FF7" w:rsidP="00730E5C">
            <w:pPr>
              <w:ind w:left="384" w:hangingChars="160" w:hanging="384"/>
              <w:rPr>
                <w:rFonts w:ascii="Times New Roman" w:eastAsia="標楷體" w:hAnsi="Times New Roman"/>
              </w:rPr>
            </w:pPr>
            <w:r w:rsidRPr="00EA33B5">
              <w:rPr>
                <w:rFonts w:ascii="Times New Roman" w:eastAsia="標楷體" w:hAnsi="Times New Roman"/>
              </w:rPr>
              <w:t>4-2</w:t>
            </w:r>
            <w:r w:rsidRPr="00EA33B5">
              <w:rPr>
                <w:rFonts w:ascii="Times New Roman" w:eastAsia="標楷體" w:hAnsi="Times New Roman"/>
              </w:rPr>
              <w:t>硬體</w:t>
            </w:r>
            <w:r w:rsidR="00A63E94" w:rsidRPr="00EA33B5">
              <w:rPr>
                <w:rFonts w:ascii="Times New Roman" w:eastAsia="標楷體" w:hAnsi="Times New Roman"/>
              </w:rPr>
              <w:t>(</w:t>
            </w:r>
            <w:r w:rsidRPr="00EA33B5">
              <w:rPr>
                <w:rFonts w:ascii="Times New Roman" w:eastAsia="標楷體" w:hAnsi="Times New Roman"/>
              </w:rPr>
              <w:t>如電腦、鋼琴</w:t>
            </w:r>
            <w:r w:rsidR="00A63E94" w:rsidRPr="00EA33B5">
              <w:rPr>
                <w:rFonts w:ascii="Times New Roman" w:eastAsia="標楷體" w:hAnsi="Times New Roman"/>
              </w:rPr>
              <w:t>)</w:t>
            </w:r>
            <w:r w:rsidRPr="00EA33B5">
              <w:rPr>
                <w:rFonts w:ascii="Times New Roman" w:eastAsia="標楷體" w:hAnsi="Times New Roman"/>
              </w:rPr>
              <w:t>和軟體</w:t>
            </w:r>
            <w:r w:rsidR="00A63E94" w:rsidRPr="00EA33B5">
              <w:rPr>
                <w:rFonts w:ascii="Times New Roman" w:eastAsia="標楷體" w:hAnsi="Times New Roman"/>
              </w:rPr>
              <w:t>(</w:t>
            </w:r>
            <w:r w:rsidRPr="00EA33B5">
              <w:rPr>
                <w:rFonts w:ascii="Times New Roman" w:eastAsia="標楷體" w:hAnsi="Times New Roman"/>
              </w:rPr>
              <w:t>CAI</w:t>
            </w:r>
            <w:r w:rsidRPr="00EA33B5">
              <w:rPr>
                <w:rFonts w:ascii="Times New Roman" w:eastAsia="標楷體" w:hAnsi="Times New Roman"/>
              </w:rPr>
              <w:t>、教學影帶或參考書籍等</w:t>
            </w:r>
            <w:r w:rsidR="00A63E94" w:rsidRPr="00EA33B5">
              <w:rPr>
                <w:rFonts w:ascii="Times New Roman" w:eastAsia="標楷體" w:hAnsi="Times New Roman"/>
              </w:rPr>
              <w:t>)</w:t>
            </w:r>
            <w:r w:rsidRPr="00EA33B5">
              <w:rPr>
                <w:rFonts w:ascii="Times New Roman" w:eastAsia="標楷體" w:hAnsi="Times New Roman" w:hint="eastAsia"/>
              </w:rPr>
              <w:t>之運用。</w:t>
            </w:r>
          </w:p>
        </w:tc>
      </w:tr>
      <w:tr w:rsidR="00D52CC5" w:rsidRPr="00EA33B5" w:rsidTr="00C842D3">
        <w:trPr>
          <w:trHeight w:val="20"/>
        </w:trPr>
        <w:tc>
          <w:tcPr>
            <w:tcW w:w="433" w:type="pct"/>
            <w:vMerge w:val="restart"/>
            <w:vAlign w:val="center"/>
          </w:tcPr>
          <w:p w:rsidR="00832FF7" w:rsidRPr="00EA33B5" w:rsidRDefault="00832FF7" w:rsidP="00571196">
            <w:pPr>
              <w:snapToGrid w:val="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A33B5">
              <w:rPr>
                <w:rFonts w:ascii="Times New Roman" w:eastAsia="標楷體" w:hAnsi="Times New Roman"/>
                <w:color w:val="000000"/>
                <w:szCs w:val="24"/>
              </w:rPr>
              <w:t>5.</w:t>
            </w:r>
            <w:r w:rsidRPr="00EA33B5">
              <w:rPr>
                <w:rFonts w:ascii="Times New Roman" w:eastAsia="標楷體" w:hAnsi="Times New Roman"/>
                <w:color w:val="000000"/>
                <w:szCs w:val="24"/>
              </w:rPr>
              <w:t>資源運用</w:t>
            </w:r>
          </w:p>
        </w:tc>
        <w:tc>
          <w:tcPr>
            <w:tcW w:w="1151" w:type="pct"/>
            <w:vAlign w:val="center"/>
          </w:tcPr>
          <w:p w:rsidR="00832FF7" w:rsidRPr="00730E5C" w:rsidRDefault="00832FF7" w:rsidP="00730E5C">
            <w:pPr>
              <w:rPr>
                <w:rFonts w:ascii="Times New Roman" w:eastAsia="標楷體" w:hAnsi="Times New Roman"/>
              </w:rPr>
            </w:pPr>
            <w:r w:rsidRPr="00730E5C">
              <w:rPr>
                <w:rFonts w:ascii="Times New Roman" w:eastAsia="標楷體" w:hAnsi="Times New Roman"/>
              </w:rPr>
              <w:t>5-1</w:t>
            </w:r>
            <w:r w:rsidRPr="00730E5C">
              <w:rPr>
                <w:rFonts w:ascii="Times New Roman" w:eastAsia="標楷體" w:hAnsi="Times New Roman"/>
              </w:rPr>
              <w:t>資源的多元性</w:t>
            </w:r>
          </w:p>
        </w:tc>
        <w:tc>
          <w:tcPr>
            <w:tcW w:w="647" w:type="pct"/>
            <w:vAlign w:val="center"/>
          </w:tcPr>
          <w:p w:rsidR="00832FF7" w:rsidRPr="00EA33B5" w:rsidRDefault="00832FF7" w:rsidP="00900B65">
            <w:pPr>
              <w:snapToGrid w:val="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141" w:type="pct"/>
            <w:vAlign w:val="center"/>
          </w:tcPr>
          <w:p w:rsidR="00174578" w:rsidRDefault="00174578" w:rsidP="00174578">
            <w:pPr>
              <w:snapToGrid w:val="0"/>
              <w:ind w:left="240" w:hangingChars="100" w:hanging="240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D535AA">
              <w:rPr>
                <w:rFonts w:ascii="Times New Roman" w:eastAsia="標楷體" w:hAnsi="Times New Roman" w:hint="eastAsia"/>
                <w:color w:val="000000"/>
                <w:szCs w:val="24"/>
              </w:rPr>
              <w:t>□</w:t>
            </w: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符合</w:t>
            </w:r>
          </w:p>
          <w:p w:rsidR="00174578" w:rsidRDefault="00174578" w:rsidP="00174578">
            <w:pPr>
              <w:snapToGrid w:val="0"/>
              <w:ind w:left="240" w:hangingChars="100" w:hanging="240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D535AA">
              <w:rPr>
                <w:rFonts w:ascii="Times New Roman" w:eastAsia="標楷體" w:hAnsi="Times New Roman" w:hint="eastAsia"/>
                <w:color w:val="000000"/>
                <w:szCs w:val="24"/>
              </w:rPr>
              <w:t>□</w:t>
            </w: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適當調整符合計畫</w:t>
            </w:r>
          </w:p>
          <w:p w:rsidR="00832FF7" w:rsidRPr="00EA33B5" w:rsidRDefault="00174578" w:rsidP="00174578">
            <w:pPr>
              <w:snapToGrid w:val="0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D535AA">
              <w:rPr>
                <w:rFonts w:ascii="Times New Roman" w:eastAsia="標楷體" w:hAnsi="Times New Roman" w:hint="eastAsia"/>
                <w:color w:val="000000"/>
                <w:szCs w:val="24"/>
              </w:rPr>
              <w:t>□</w:t>
            </w: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不符合，限期改善</w:t>
            </w:r>
          </w:p>
        </w:tc>
        <w:tc>
          <w:tcPr>
            <w:tcW w:w="1628" w:type="pct"/>
            <w:vAlign w:val="center"/>
          </w:tcPr>
          <w:p w:rsidR="00832FF7" w:rsidRPr="00EA33B5" w:rsidRDefault="00832FF7" w:rsidP="00730E5C">
            <w:pPr>
              <w:ind w:left="384" w:hangingChars="160" w:hanging="384"/>
              <w:rPr>
                <w:rFonts w:ascii="Times New Roman" w:eastAsia="標楷體" w:hAnsi="Times New Roman"/>
              </w:rPr>
            </w:pPr>
            <w:r w:rsidRPr="00EA33B5">
              <w:rPr>
                <w:rFonts w:ascii="Times New Roman" w:eastAsia="標楷體" w:hAnsi="Times New Roman"/>
              </w:rPr>
              <w:t>5-1</w:t>
            </w:r>
            <w:r w:rsidRPr="00EA33B5">
              <w:rPr>
                <w:rFonts w:ascii="Times New Roman" w:eastAsia="標楷體" w:hAnsi="Times New Roman"/>
              </w:rPr>
              <w:t>能充分的認識、了解與掌握學校、社區附近</w:t>
            </w:r>
            <w:r w:rsidRPr="00EA33B5">
              <w:rPr>
                <w:rFonts w:ascii="Times New Roman" w:eastAsia="標楷體" w:hAnsi="Times New Roman" w:hint="eastAsia"/>
              </w:rPr>
              <w:t>之軟、硬體資源及與學生學習相關之網路資源。</w:t>
            </w:r>
          </w:p>
        </w:tc>
      </w:tr>
      <w:tr w:rsidR="00D52CC5" w:rsidRPr="00EA33B5" w:rsidTr="00C842D3">
        <w:trPr>
          <w:trHeight w:val="20"/>
        </w:trPr>
        <w:tc>
          <w:tcPr>
            <w:tcW w:w="433" w:type="pct"/>
            <w:vMerge/>
            <w:vAlign w:val="center"/>
          </w:tcPr>
          <w:p w:rsidR="00832FF7" w:rsidRPr="00EA33B5" w:rsidRDefault="00832FF7" w:rsidP="00634AFE">
            <w:pPr>
              <w:snapToGrid w:val="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151" w:type="pct"/>
            <w:vAlign w:val="center"/>
          </w:tcPr>
          <w:p w:rsidR="00832FF7" w:rsidRPr="00730E5C" w:rsidRDefault="00832FF7" w:rsidP="00730E5C">
            <w:pPr>
              <w:rPr>
                <w:rFonts w:ascii="Times New Roman" w:eastAsia="標楷體" w:hAnsi="Times New Roman"/>
              </w:rPr>
            </w:pPr>
            <w:r w:rsidRPr="00730E5C">
              <w:rPr>
                <w:rFonts w:ascii="Times New Roman" w:eastAsia="標楷體" w:hAnsi="Times New Roman"/>
              </w:rPr>
              <w:t>5-2</w:t>
            </w:r>
            <w:r w:rsidRPr="00730E5C">
              <w:rPr>
                <w:rFonts w:ascii="Times New Roman" w:eastAsia="標楷體" w:hAnsi="Times New Roman"/>
              </w:rPr>
              <w:t>資源的運用</w:t>
            </w:r>
          </w:p>
        </w:tc>
        <w:tc>
          <w:tcPr>
            <w:tcW w:w="647" w:type="pct"/>
            <w:vAlign w:val="center"/>
          </w:tcPr>
          <w:p w:rsidR="00832FF7" w:rsidRPr="00EA33B5" w:rsidRDefault="00832FF7" w:rsidP="00900B65">
            <w:pPr>
              <w:snapToGrid w:val="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141" w:type="pct"/>
            <w:vAlign w:val="center"/>
          </w:tcPr>
          <w:p w:rsidR="00174578" w:rsidRDefault="00174578" w:rsidP="00174578">
            <w:pPr>
              <w:snapToGrid w:val="0"/>
              <w:ind w:left="240" w:hangingChars="100" w:hanging="240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D535AA">
              <w:rPr>
                <w:rFonts w:ascii="Times New Roman" w:eastAsia="標楷體" w:hAnsi="Times New Roman" w:hint="eastAsia"/>
                <w:color w:val="000000"/>
                <w:szCs w:val="24"/>
              </w:rPr>
              <w:t>□</w:t>
            </w: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符合</w:t>
            </w:r>
          </w:p>
          <w:p w:rsidR="00174578" w:rsidRDefault="00174578" w:rsidP="00174578">
            <w:pPr>
              <w:snapToGrid w:val="0"/>
              <w:ind w:left="240" w:hangingChars="100" w:hanging="240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D535AA">
              <w:rPr>
                <w:rFonts w:ascii="Times New Roman" w:eastAsia="標楷體" w:hAnsi="Times New Roman" w:hint="eastAsia"/>
                <w:color w:val="000000"/>
                <w:szCs w:val="24"/>
              </w:rPr>
              <w:t>□</w:t>
            </w: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適當調整符合計畫</w:t>
            </w:r>
          </w:p>
          <w:p w:rsidR="00832FF7" w:rsidRPr="00EA33B5" w:rsidRDefault="00174578" w:rsidP="00174578">
            <w:pPr>
              <w:snapToGrid w:val="0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D535AA">
              <w:rPr>
                <w:rFonts w:ascii="Times New Roman" w:eastAsia="標楷體" w:hAnsi="Times New Roman" w:hint="eastAsia"/>
                <w:color w:val="000000"/>
                <w:szCs w:val="24"/>
              </w:rPr>
              <w:t>□</w:t>
            </w: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不符合，限期改善</w:t>
            </w:r>
          </w:p>
        </w:tc>
        <w:tc>
          <w:tcPr>
            <w:tcW w:w="1628" w:type="pct"/>
            <w:vAlign w:val="center"/>
          </w:tcPr>
          <w:p w:rsidR="00832FF7" w:rsidRPr="00EA33B5" w:rsidRDefault="00832FF7" w:rsidP="00730E5C">
            <w:pPr>
              <w:ind w:left="384" w:hangingChars="160" w:hanging="384"/>
              <w:rPr>
                <w:rFonts w:ascii="Times New Roman" w:eastAsia="標楷體" w:hAnsi="Times New Roman"/>
              </w:rPr>
            </w:pPr>
            <w:r w:rsidRPr="00EA33B5">
              <w:rPr>
                <w:rFonts w:ascii="Times New Roman" w:eastAsia="標楷體" w:hAnsi="Times New Roman"/>
              </w:rPr>
              <w:t>5-2</w:t>
            </w:r>
            <w:r w:rsidRPr="00EA33B5">
              <w:rPr>
                <w:rFonts w:ascii="Times New Roman" w:eastAsia="標楷體" w:hAnsi="Times New Roman"/>
              </w:rPr>
              <w:t>人力、物力、學校、社區或機關</w:t>
            </w:r>
            <w:r w:rsidRPr="00EA33B5">
              <w:rPr>
                <w:rFonts w:ascii="Times New Roman" w:eastAsia="標楷體" w:hAnsi="Times New Roman" w:hint="eastAsia"/>
              </w:rPr>
              <w:t>以</w:t>
            </w:r>
            <w:r w:rsidRPr="00EA33B5">
              <w:rPr>
                <w:rFonts w:ascii="Times New Roman" w:eastAsia="標楷體" w:hAnsi="Times New Roman"/>
              </w:rPr>
              <w:t>及自然資源</w:t>
            </w:r>
            <w:r w:rsidRPr="00EA33B5">
              <w:rPr>
                <w:rFonts w:ascii="Times New Roman" w:eastAsia="標楷體" w:hAnsi="Times New Roman" w:hint="eastAsia"/>
              </w:rPr>
              <w:t>、網路學習資源等</w:t>
            </w:r>
            <w:r w:rsidRPr="00EA33B5">
              <w:rPr>
                <w:rFonts w:ascii="Times New Roman" w:eastAsia="標楷體" w:hAnsi="Times New Roman"/>
              </w:rPr>
              <w:t>之接觸與運用</w:t>
            </w:r>
            <w:r w:rsidRPr="00EA33B5">
              <w:rPr>
                <w:rFonts w:ascii="Times New Roman" w:eastAsia="標楷體" w:hAnsi="Times New Roman" w:hint="eastAsia"/>
              </w:rPr>
              <w:t>、</w:t>
            </w:r>
            <w:r w:rsidRPr="00EA33B5">
              <w:rPr>
                <w:rFonts w:ascii="Times New Roman" w:eastAsia="標楷體" w:hAnsi="Times New Roman"/>
              </w:rPr>
              <w:t>使用頻率</w:t>
            </w:r>
            <w:r w:rsidRPr="00EA33B5">
              <w:rPr>
                <w:rFonts w:ascii="Times New Roman" w:eastAsia="標楷體" w:hAnsi="Times New Roman" w:hint="eastAsia"/>
              </w:rPr>
              <w:t>(</w:t>
            </w:r>
            <w:r w:rsidRPr="00EA33B5">
              <w:rPr>
                <w:rFonts w:ascii="Times New Roman" w:eastAsia="標楷體" w:hAnsi="Times New Roman" w:hint="eastAsia"/>
              </w:rPr>
              <w:t>次數</w:t>
            </w:r>
            <w:r w:rsidRPr="00EA33B5">
              <w:rPr>
                <w:rFonts w:ascii="Times New Roman" w:eastAsia="標楷體" w:hAnsi="Times New Roman" w:hint="eastAsia"/>
              </w:rPr>
              <w:t>)</w:t>
            </w:r>
            <w:r w:rsidRPr="00EA33B5">
              <w:rPr>
                <w:rFonts w:ascii="Times New Roman" w:eastAsia="標楷體" w:hAnsi="Times New Roman" w:hint="eastAsia"/>
              </w:rPr>
              <w:t>及使</w:t>
            </w:r>
            <w:r w:rsidRPr="00EA33B5">
              <w:rPr>
                <w:rFonts w:ascii="Times New Roman" w:eastAsia="標楷體" w:hAnsi="Times New Roman" w:hint="eastAsia"/>
              </w:rPr>
              <w:lastRenderedPageBreak/>
              <w:t>用方式</w:t>
            </w:r>
            <w:r w:rsidRPr="00EA33B5">
              <w:rPr>
                <w:rFonts w:ascii="Times New Roman" w:eastAsia="標楷體" w:hAnsi="Times New Roman"/>
              </w:rPr>
              <w:t>。</w:t>
            </w:r>
          </w:p>
        </w:tc>
      </w:tr>
      <w:tr w:rsidR="00D52CC5" w:rsidRPr="00EA33B5" w:rsidTr="00C842D3">
        <w:trPr>
          <w:trHeight w:val="20"/>
        </w:trPr>
        <w:tc>
          <w:tcPr>
            <w:tcW w:w="433" w:type="pct"/>
            <w:vMerge/>
            <w:vAlign w:val="center"/>
          </w:tcPr>
          <w:p w:rsidR="00832FF7" w:rsidRPr="00EA33B5" w:rsidRDefault="00832FF7" w:rsidP="00634AFE">
            <w:pPr>
              <w:snapToGrid w:val="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151" w:type="pct"/>
            <w:vAlign w:val="center"/>
          </w:tcPr>
          <w:p w:rsidR="00832FF7" w:rsidRPr="00730E5C" w:rsidRDefault="00832FF7" w:rsidP="00730E5C">
            <w:pPr>
              <w:ind w:left="360" w:hangingChars="150" w:hanging="360"/>
              <w:rPr>
                <w:rFonts w:ascii="Times New Roman" w:eastAsia="標楷體" w:hAnsi="Times New Roman"/>
              </w:rPr>
            </w:pPr>
            <w:r w:rsidRPr="00730E5C">
              <w:rPr>
                <w:rFonts w:ascii="Times New Roman" w:eastAsia="標楷體" w:hAnsi="Times New Roman"/>
              </w:rPr>
              <w:t>5-3</w:t>
            </w:r>
            <w:r w:rsidRPr="00730E5C">
              <w:rPr>
                <w:rFonts w:ascii="Times New Roman" w:eastAsia="標楷體" w:hAnsi="Times New Roman"/>
              </w:rPr>
              <w:t>與學校人員</w:t>
            </w:r>
            <w:r w:rsidRPr="00730E5C">
              <w:rPr>
                <w:rFonts w:ascii="Times New Roman" w:eastAsia="標楷體" w:hAnsi="Times New Roman" w:hint="eastAsia"/>
              </w:rPr>
              <w:t>或專家</w:t>
            </w:r>
            <w:r w:rsidRPr="00730E5C">
              <w:rPr>
                <w:rFonts w:ascii="Times New Roman" w:eastAsia="標楷體" w:hAnsi="Times New Roman"/>
              </w:rPr>
              <w:t>的互動</w:t>
            </w:r>
          </w:p>
        </w:tc>
        <w:tc>
          <w:tcPr>
            <w:tcW w:w="647" w:type="pct"/>
            <w:vAlign w:val="center"/>
          </w:tcPr>
          <w:p w:rsidR="00832FF7" w:rsidRPr="00EA33B5" w:rsidRDefault="00832FF7" w:rsidP="00900B65">
            <w:pPr>
              <w:snapToGrid w:val="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141" w:type="pct"/>
            <w:vAlign w:val="center"/>
          </w:tcPr>
          <w:p w:rsidR="00174578" w:rsidRDefault="00174578" w:rsidP="00174578">
            <w:pPr>
              <w:snapToGrid w:val="0"/>
              <w:ind w:left="240" w:hangingChars="100" w:hanging="240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D535AA">
              <w:rPr>
                <w:rFonts w:ascii="Times New Roman" w:eastAsia="標楷體" w:hAnsi="Times New Roman" w:hint="eastAsia"/>
                <w:color w:val="000000"/>
                <w:szCs w:val="24"/>
              </w:rPr>
              <w:t>□</w:t>
            </w: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符合</w:t>
            </w:r>
          </w:p>
          <w:p w:rsidR="00174578" w:rsidRDefault="00174578" w:rsidP="00174578">
            <w:pPr>
              <w:snapToGrid w:val="0"/>
              <w:ind w:left="240" w:hangingChars="100" w:hanging="240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D535AA">
              <w:rPr>
                <w:rFonts w:ascii="Times New Roman" w:eastAsia="標楷體" w:hAnsi="Times New Roman" w:hint="eastAsia"/>
                <w:color w:val="000000"/>
                <w:szCs w:val="24"/>
              </w:rPr>
              <w:t>□</w:t>
            </w: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適當調整符合計畫</w:t>
            </w:r>
          </w:p>
          <w:p w:rsidR="00832FF7" w:rsidRPr="00EA33B5" w:rsidRDefault="00174578" w:rsidP="00174578">
            <w:pPr>
              <w:snapToGrid w:val="0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D535AA">
              <w:rPr>
                <w:rFonts w:ascii="Times New Roman" w:eastAsia="標楷體" w:hAnsi="Times New Roman" w:hint="eastAsia"/>
                <w:color w:val="000000"/>
                <w:szCs w:val="24"/>
              </w:rPr>
              <w:t>□</w:t>
            </w: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不符合，限期改善</w:t>
            </w:r>
          </w:p>
        </w:tc>
        <w:tc>
          <w:tcPr>
            <w:tcW w:w="1628" w:type="pct"/>
            <w:vAlign w:val="center"/>
          </w:tcPr>
          <w:p w:rsidR="00832FF7" w:rsidRPr="00EA33B5" w:rsidRDefault="00832FF7" w:rsidP="00730E5C">
            <w:pPr>
              <w:ind w:left="384" w:hangingChars="160" w:hanging="384"/>
              <w:rPr>
                <w:rFonts w:ascii="Times New Roman" w:eastAsia="標楷體" w:hAnsi="Times New Roman"/>
              </w:rPr>
            </w:pPr>
            <w:r w:rsidRPr="00EA33B5">
              <w:rPr>
                <w:rFonts w:ascii="Times New Roman" w:eastAsia="標楷體" w:hAnsi="Times New Roman"/>
              </w:rPr>
              <w:t>5-3</w:t>
            </w:r>
            <w:r w:rsidRPr="00EA33B5">
              <w:rPr>
                <w:rFonts w:ascii="Times New Roman" w:eastAsia="標楷體" w:hAnsi="Times New Roman"/>
              </w:rPr>
              <w:t>能積極與學校人員</w:t>
            </w:r>
            <w:r w:rsidRPr="00EA33B5">
              <w:rPr>
                <w:rFonts w:ascii="Times New Roman" w:eastAsia="標楷體" w:hAnsi="Times New Roman" w:hint="eastAsia"/>
              </w:rPr>
              <w:t>或執行非學校型態實驗教育方案具有成效及經驗之人員進行</w:t>
            </w:r>
            <w:r w:rsidRPr="00EA33B5">
              <w:rPr>
                <w:rFonts w:ascii="Times New Roman" w:eastAsia="標楷體" w:hAnsi="Times New Roman"/>
              </w:rPr>
              <w:t>諮詢、學習、教學、輔導、親職教育或活動的參與</w:t>
            </w:r>
            <w:r w:rsidR="00A63E94" w:rsidRPr="00EA33B5">
              <w:rPr>
                <w:rFonts w:ascii="Times New Roman" w:eastAsia="標楷體" w:hAnsi="Times New Roman"/>
              </w:rPr>
              <w:t>(</w:t>
            </w:r>
            <w:r w:rsidRPr="00EA33B5">
              <w:rPr>
                <w:rFonts w:ascii="Times New Roman" w:eastAsia="標楷體" w:hAnsi="Times New Roman"/>
              </w:rPr>
              <w:t>面對面、電話、書信或</w:t>
            </w:r>
            <w:r w:rsidRPr="00EA33B5">
              <w:rPr>
                <w:rFonts w:ascii="Times New Roman" w:eastAsia="標楷體" w:hAnsi="Times New Roman"/>
              </w:rPr>
              <w:t>Email</w:t>
            </w:r>
            <w:r w:rsidR="00A63E94" w:rsidRPr="00EA33B5">
              <w:rPr>
                <w:rFonts w:ascii="Times New Roman" w:eastAsia="標楷體" w:hAnsi="Times New Roman"/>
              </w:rPr>
              <w:t>)</w:t>
            </w:r>
            <w:r w:rsidRPr="00EA33B5">
              <w:rPr>
                <w:rFonts w:ascii="Times New Roman" w:eastAsia="標楷體" w:hAnsi="Times New Roman"/>
              </w:rPr>
              <w:t>。</w:t>
            </w:r>
          </w:p>
        </w:tc>
      </w:tr>
      <w:tr w:rsidR="00D52CC5" w:rsidRPr="00EA33B5" w:rsidTr="00C842D3">
        <w:trPr>
          <w:trHeight w:val="1701"/>
        </w:trPr>
        <w:tc>
          <w:tcPr>
            <w:tcW w:w="433" w:type="pct"/>
            <w:vAlign w:val="center"/>
          </w:tcPr>
          <w:p w:rsidR="00832FF7" w:rsidRPr="00EA33B5" w:rsidRDefault="00832FF7" w:rsidP="00634AFE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bookmarkStart w:id="0" w:name="_GoBack"/>
            <w:bookmarkEnd w:id="0"/>
            <w:r w:rsidRPr="00EA33B5">
              <w:rPr>
                <w:rFonts w:ascii="Times New Roman" w:eastAsia="標楷體" w:hAnsi="Times New Roman"/>
                <w:szCs w:val="24"/>
              </w:rPr>
              <w:t>6.</w:t>
            </w:r>
            <w:r w:rsidRPr="00EA33B5">
              <w:rPr>
                <w:rFonts w:ascii="Times New Roman" w:eastAsia="標楷體" w:hAnsi="Times New Roman"/>
                <w:szCs w:val="24"/>
              </w:rPr>
              <w:t>教學特色</w:t>
            </w:r>
          </w:p>
          <w:p w:rsidR="00832FF7" w:rsidRPr="00EA33B5" w:rsidRDefault="00832FF7" w:rsidP="00634AFE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151" w:type="pct"/>
          </w:tcPr>
          <w:p w:rsidR="00832FF7" w:rsidRPr="00730E5C" w:rsidRDefault="00832FF7" w:rsidP="00730E5C">
            <w:pPr>
              <w:rPr>
                <w:rFonts w:ascii="Times New Roman" w:eastAsia="標楷體" w:hAnsi="Times New Roman"/>
              </w:rPr>
            </w:pPr>
            <w:r w:rsidRPr="00730E5C">
              <w:rPr>
                <w:rFonts w:ascii="Times New Roman" w:eastAsia="標楷體" w:hAnsi="Times New Roman" w:hint="eastAsia"/>
              </w:rPr>
              <w:t>(</w:t>
            </w:r>
            <w:r w:rsidRPr="00730E5C">
              <w:rPr>
                <w:rFonts w:ascii="Times New Roman" w:eastAsia="標楷體" w:hAnsi="Times New Roman" w:hint="eastAsia"/>
              </w:rPr>
              <w:t>自行敘述</w:t>
            </w:r>
            <w:r w:rsidRPr="00730E5C">
              <w:rPr>
                <w:rFonts w:ascii="Times New Roman" w:eastAsia="標楷體" w:hAnsi="Times New Roman" w:hint="eastAsia"/>
              </w:rPr>
              <w:t>)</w:t>
            </w:r>
          </w:p>
        </w:tc>
        <w:tc>
          <w:tcPr>
            <w:tcW w:w="647" w:type="pct"/>
            <w:vAlign w:val="center"/>
          </w:tcPr>
          <w:p w:rsidR="00832FF7" w:rsidRPr="00EA33B5" w:rsidRDefault="00832FF7" w:rsidP="00900B65">
            <w:pPr>
              <w:snapToGrid w:val="0"/>
              <w:jc w:val="center"/>
              <w:rPr>
                <w:rFonts w:ascii="Times New Roman" w:eastAsia="標楷體" w:hAnsi="Times New Roman"/>
                <w:color w:val="FF0000"/>
                <w:szCs w:val="24"/>
              </w:rPr>
            </w:pPr>
          </w:p>
        </w:tc>
        <w:tc>
          <w:tcPr>
            <w:tcW w:w="1141" w:type="pct"/>
            <w:vAlign w:val="center"/>
          </w:tcPr>
          <w:p w:rsidR="00174578" w:rsidRDefault="00174578" w:rsidP="00174578">
            <w:pPr>
              <w:snapToGrid w:val="0"/>
              <w:ind w:left="240" w:hangingChars="100" w:hanging="240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D535AA">
              <w:rPr>
                <w:rFonts w:ascii="Times New Roman" w:eastAsia="標楷體" w:hAnsi="Times New Roman" w:hint="eastAsia"/>
                <w:color w:val="000000"/>
                <w:szCs w:val="24"/>
              </w:rPr>
              <w:t>□</w:t>
            </w: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符合</w:t>
            </w:r>
          </w:p>
          <w:p w:rsidR="00174578" w:rsidRDefault="00174578" w:rsidP="00174578">
            <w:pPr>
              <w:snapToGrid w:val="0"/>
              <w:ind w:left="240" w:hangingChars="100" w:hanging="240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D535AA">
              <w:rPr>
                <w:rFonts w:ascii="Times New Roman" w:eastAsia="標楷體" w:hAnsi="Times New Roman" w:hint="eastAsia"/>
                <w:color w:val="000000"/>
                <w:szCs w:val="24"/>
              </w:rPr>
              <w:t>□</w:t>
            </w: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適當調整符合計畫</w:t>
            </w:r>
          </w:p>
          <w:p w:rsidR="00832FF7" w:rsidRPr="00EA33B5" w:rsidRDefault="00174578" w:rsidP="00174578">
            <w:pPr>
              <w:snapToGrid w:val="0"/>
              <w:rPr>
                <w:rFonts w:ascii="Times New Roman" w:eastAsia="標楷體" w:hAnsi="Times New Roman"/>
                <w:color w:val="FF0000"/>
                <w:szCs w:val="24"/>
              </w:rPr>
            </w:pPr>
            <w:r w:rsidRPr="00D535AA">
              <w:rPr>
                <w:rFonts w:ascii="Times New Roman" w:eastAsia="標楷體" w:hAnsi="Times New Roman" w:hint="eastAsia"/>
                <w:color w:val="000000"/>
                <w:szCs w:val="24"/>
              </w:rPr>
              <w:t>□</w:t>
            </w: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不符合，限期改善</w:t>
            </w:r>
          </w:p>
        </w:tc>
        <w:tc>
          <w:tcPr>
            <w:tcW w:w="1628" w:type="pct"/>
            <w:vAlign w:val="center"/>
          </w:tcPr>
          <w:p w:rsidR="00832FF7" w:rsidRPr="00EA33B5" w:rsidRDefault="00832FF7" w:rsidP="00EA33B5">
            <w:pPr>
              <w:rPr>
                <w:rFonts w:ascii="Times New Roman" w:eastAsia="標楷體" w:hAnsi="Times New Roman"/>
              </w:rPr>
            </w:pPr>
            <w:r w:rsidRPr="00EA33B5">
              <w:rPr>
                <w:rFonts w:ascii="Times New Roman" w:eastAsia="標楷體" w:hAnsi="Times New Roman"/>
              </w:rPr>
              <w:t>能充分了解孩子</w:t>
            </w:r>
            <w:r w:rsidRPr="00EA33B5">
              <w:rPr>
                <w:rFonts w:ascii="Times New Roman" w:eastAsia="標楷體" w:hAnsi="Times New Roman" w:hint="eastAsia"/>
              </w:rPr>
              <w:t>學習與表現之</w:t>
            </w:r>
            <w:r w:rsidRPr="00EA33B5">
              <w:rPr>
                <w:rFonts w:ascii="Times New Roman" w:eastAsia="標楷體" w:hAnsi="Times New Roman"/>
              </w:rPr>
              <w:t>特質及多元智慧，運用不同教學方式使孩子潛能充分發揮。</w:t>
            </w:r>
          </w:p>
        </w:tc>
      </w:tr>
      <w:tr w:rsidR="00900B65" w:rsidRPr="00EA33B5" w:rsidTr="00C842D3">
        <w:trPr>
          <w:trHeight w:val="2835"/>
        </w:trPr>
        <w:tc>
          <w:tcPr>
            <w:tcW w:w="433" w:type="pct"/>
            <w:vAlign w:val="center"/>
          </w:tcPr>
          <w:p w:rsidR="00900B65" w:rsidRPr="00EA33B5" w:rsidRDefault="00900B65" w:rsidP="0017457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A33B5">
              <w:rPr>
                <w:rFonts w:ascii="Times New Roman" w:eastAsia="標楷體" w:hAnsi="Times New Roman" w:hint="eastAsia"/>
                <w:color w:val="000000"/>
                <w:szCs w:val="24"/>
              </w:rPr>
              <w:t>訪視結果綜合敘述</w:t>
            </w:r>
          </w:p>
        </w:tc>
        <w:tc>
          <w:tcPr>
            <w:tcW w:w="4567" w:type="pct"/>
            <w:gridSpan w:val="4"/>
            <w:vAlign w:val="center"/>
          </w:tcPr>
          <w:p w:rsidR="00900B65" w:rsidRPr="00EA33B5" w:rsidRDefault="00900B65" w:rsidP="00174578">
            <w:pPr>
              <w:snapToGrid w:val="0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  <w:tr w:rsidR="00900B65" w:rsidRPr="00EA33B5" w:rsidTr="00C842D3">
        <w:trPr>
          <w:trHeight w:val="2324"/>
        </w:trPr>
        <w:tc>
          <w:tcPr>
            <w:tcW w:w="433" w:type="pct"/>
            <w:vAlign w:val="center"/>
          </w:tcPr>
          <w:p w:rsidR="00900B65" w:rsidRPr="00EA33B5" w:rsidRDefault="00900B65" w:rsidP="00174578">
            <w:pPr>
              <w:snapToGrid w:val="0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A33B5">
              <w:rPr>
                <w:rFonts w:ascii="Times New Roman" w:eastAsia="標楷體" w:hAnsi="Times New Roman" w:hint="eastAsia"/>
                <w:color w:val="000000"/>
                <w:szCs w:val="24"/>
              </w:rPr>
              <w:t>訪視</w:t>
            </w:r>
            <w:r w:rsidRPr="00EA33B5">
              <w:rPr>
                <w:rFonts w:ascii="Times New Roman" w:eastAsia="標楷體" w:hAnsi="Times New Roman" w:hint="eastAsia"/>
                <w:szCs w:val="24"/>
              </w:rPr>
              <w:t>結果</w:t>
            </w:r>
            <w:r w:rsidRPr="00EA33B5">
              <w:rPr>
                <w:rFonts w:ascii="Times New Roman" w:eastAsia="標楷體" w:hAnsi="Times New Roman" w:hint="eastAsia"/>
                <w:color w:val="000000"/>
                <w:szCs w:val="24"/>
              </w:rPr>
              <w:t>建議</w:t>
            </w:r>
          </w:p>
        </w:tc>
        <w:tc>
          <w:tcPr>
            <w:tcW w:w="4567" w:type="pct"/>
            <w:gridSpan w:val="4"/>
            <w:vAlign w:val="center"/>
          </w:tcPr>
          <w:p w:rsidR="00900B65" w:rsidRPr="00EA33B5" w:rsidRDefault="00900B65" w:rsidP="00174578">
            <w:pPr>
              <w:ind w:leftChars="50" w:left="480" w:hangingChars="150" w:hanging="360"/>
              <w:rPr>
                <w:rFonts w:ascii="Times New Roman" w:eastAsia="標楷體" w:hAnsi="Times New Roman"/>
                <w:szCs w:val="24"/>
              </w:rPr>
            </w:pPr>
            <w:r w:rsidRPr="00EA33B5">
              <w:rPr>
                <w:rFonts w:ascii="Times New Roman" w:eastAsia="標楷體" w:hAnsi="Times New Roman" w:hint="eastAsia"/>
                <w:szCs w:val="24"/>
              </w:rPr>
              <w:t>□</w:t>
            </w:r>
            <w:r w:rsidRPr="00EA33B5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Pr="00EA33B5">
              <w:rPr>
                <w:rFonts w:ascii="Times New Roman" w:eastAsia="標楷體" w:hAnsi="Times New Roman" w:hint="eastAsia"/>
                <w:szCs w:val="24"/>
              </w:rPr>
              <w:t>依計畫確實實施，訪視成果備查。</w:t>
            </w:r>
          </w:p>
          <w:p w:rsidR="00900B65" w:rsidRPr="00EA33B5" w:rsidRDefault="00900B65" w:rsidP="00174578">
            <w:pPr>
              <w:ind w:leftChars="50" w:left="480" w:hangingChars="150" w:hanging="360"/>
              <w:rPr>
                <w:rFonts w:ascii="Times New Roman" w:eastAsia="標楷體" w:hAnsi="Times New Roman"/>
                <w:szCs w:val="24"/>
              </w:rPr>
            </w:pPr>
            <w:r w:rsidRPr="00EA33B5">
              <w:rPr>
                <w:rFonts w:ascii="Times New Roman" w:eastAsia="標楷體" w:hAnsi="Times New Roman" w:hint="eastAsia"/>
                <w:szCs w:val="24"/>
              </w:rPr>
              <w:t>□</w:t>
            </w:r>
            <w:r w:rsidRPr="00EA33B5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Pr="00EA33B5">
              <w:rPr>
                <w:rFonts w:ascii="Times New Roman" w:eastAsia="標楷體" w:hAnsi="Times New Roman" w:hint="eastAsia"/>
                <w:szCs w:val="24"/>
              </w:rPr>
              <w:t>學者專家進行協助及輔導。</w:t>
            </w:r>
          </w:p>
          <w:p w:rsidR="00900B65" w:rsidRPr="00EA33B5" w:rsidRDefault="00900B65" w:rsidP="00174578">
            <w:pPr>
              <w:ind w:leftChars="50" w:left="480" w:hangingChars="150" w:hanging="360"/>
              <w:rPr>
                <w:rFonts w:ascii="Times New Roman" w:eastAsia="標楷體" w:hAnsi="Times New Roman"/>
                <w:szCs w:val="24"/>
              </w:rPr>
            </w:pPr>
            <w:r w:rsidRPr="00EA33B5">
              <w:rPr>
                <w:rFonts w:ascii="Times New Roman" w:eastAsia="標楷體" w:hAnsi="Times New Roman" w:hint="eastAsia"/>
                <w:szCs w:val="24"/>
              </w:rPr>
              <w:t>□</w:t>
            </w:r>
            <w:r w:rsidRPr="00EA33B5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Pr="00EA33B5">
              <w:rPr>
                <w:rFonts w:ascii="Times New Roman" w:eastAsia="標楷體" w:hAnsi="Times New Roman" w:hint="eastAsia"/>
                <w:szCs w:val="24"/>
              </w:rPr>
              <w:t>國教</w:t>
            </w:r>
            <w:r w:rsidRPr="00EA33B5">
              <w:rPr>
                <w:rFonts w:ascii="Times New Roman" w:eastAsia="標楷體" w:hAnsi="Times New Roman" w:hint="eastAsia"/>
                <w:szCs w:val="24"/>
              </w:rPr>
              <w:t>(</w:t>
            </w:r>
            <w:r w:rsidRPr="00EA33B5">
              <w:rPr>
                <w:rFonts w:ascii="Times New Roman" w:eastAsia="標楷體" w:hAnsi="Times New Roman" w:hint="eastAsia"/>
                <w:szCs w:val="24"/>
              </w:rPr>
              <w:t>學習領域</w:t>
            </w:r>
            <w:r w:rsidRPr="00EA33B5">
              <w:rPr>
                <w:rFonts w:ascii="Times New Roman" w:eastAsia="標楷體" w:hAnsi="Times New Roman" w:hint="eastAsia"/>
                <w:szCs w:val="24"/>
              </w:rPr>
              <w:t>)</w:t>
            </w:r>
            <w:r w:rsidRPr="00EA33B5">
              <w:rPr>
                <w:rFonts w:ascii="Times New Roman" w:eastAsia="標楷體" w:hAnsi="Times New Roman" w:hint="eastAsia"/>
                <w:szCs w:val="24"/>
              </w:rPr>
              <w:t>輔導團</w:t>
            </w:r>
            <w:r w:rsidRPr="00EA33B5">
              <w:rPr>
                <w:rFonts w:ascii="Times New Roman" w:eastAsia="標楷體" w:hAnsi="Times New Roman" w:hint="eastAsia"/>
                <w:szCs w:val="24"/>
              </w:rPr>
              <w:t>__________</w:t>
            </w:r>
            <w:r w:rsidRPr="00EA33B5">
              <w:rPr>
                <w:rFonts w:ascii="Times New Roman" w:eastAsia="標楷體" w:hAnsi="Times New Roman" w:hint="eastAsia"/>
                <w:szCs w:val="24"/>
              </w:rPr>
              <w:t>領域輔導員進行協助及輔導。</w:t>
            </w:r>
          </w:p>
          <w:p w:rsidR="00900B65" w:rsidRPr="00EA33B5" w:rsidRDefault="00900B65" w:rsidP="00174578">
            <w:pPr>
              <w:ind w:leftChars="50" w:left="480" w:hangingChars="150" w:hanging="360"/>
              <w:rPr>
                <w:rFonts w:ascii="Times New Roman" w:eastAsia="標楷體" w:hAnsi="Times New Roman"/>
                <w:szCs w:val="24"/>
              </w:rPr>
            </w:pPr>
            <w:r w:rsidRPr="00EA33B5">
              <w:rPr>
                <w:rFonts w:ascii="Times New Roman" w:eastAsia="標楷體" w:hAnsi="Times New Roman" w:hint="eastAsia"/>
                <w:szCs w:val="24"/>
              </w:rPr>
              <w:t>□</w:t>
            </w:r>
            <w:r w:rsidRPr="00EA33B5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Pr="00EA33B5">
              <w:rPr>
                <w:rFonts w:ascii="Times New Roman" w:eastAsia="標楷體" w:hAnsi="Times New Roman" w:hint="eastAsia"/>
                <w:szCs w:val="24"/>
              </w:rPr>
              <w:t>嘉義縣特教中心進行協助及輔導。</w:t>
            </w:r>
          </w:p>
          <w:p w:rsidR="00900B65" w:rsidRPr="00EA33B5" w:rsidRDefault="00900B65" w:rsidP="00174578">
            <w:pPr>
              <w:ind w:leftChars="50" w:left="480" w:hangingChars="150" w:hanging="360"/>
              <w:rPr>
                <w:rFonts w:ascii="Times New Roman" w:eastAsia="標楷體" w:hAnsi="Times New Roman"/>
                <w:szCs w:val="24"/>
              </w:rPr>
            </w:pPr>
            <w:r w:rsidRPr="00EA33B5">
              <w:rPr>
                <w:rFonts w:ascii="Times New Roman" w:eastAsia="標楷體" w:hAnsi="Times New Roman" w:hint="eastAsia"/>
                <w:szCs w:val="24"/>
              </w:rPr>
              <w:t>□</w:t>
            </w:r>
            <w:r w:rsidRPr="00EA33B5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Pr="00EA33B5">
              <w:rPr>
                <w:rFonts w:ascii="Times New Roman" w:eastAsia="標楷體" w:hAnsi="Times New Roman" w:hint="eastAsia"/>
                <w:szCs w:val="24"/>
              </w:rPr>
              <w:t>嘉義縣學生輔導諮商中心進行協助及輔導。</w:t>
            </w:r>
          </w:p>
          <w:p w:rsidR="00900B65" w:rsidRPr="00EA33B5" w:rsidRDefault="00900B65" w:rsidP="00174578">
            <w:pPr>
              <w:snapToGrid w:val="0"/>
              <w:ind w:leftChars="50" w:left="120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A33B5">
              <w:rPr>
                <w:rFonts w:ascii="Times New Roman" w:eastAsia="標楷體" w:hAnsi="Times New Roman" w:hint="eastAsia"/>
                <w:szCs w:val="24"/>
              </w:rPr>
              <w:t>□</w:t>
            </w:r>
            <w:r w:rsidRPr="00EA33B5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Pr="00EA33B5">
              <w:rPr>
                <w:rFonts w:ascii="Times New Roman" w:eastAsia="標楷體" w:hAnsi="Times New Roman" w:hint="eastAsia"/>
                <w:szCs w:val="24"/>
              </w:rPr>
              <w:t>其他，請說明：</w:t>
            </w:r>
          </w:p>
        </w:tc>
      </w:tr>
    </w:tbl>
    <w:p w:rsidR="00D535AA" w:rsidRPr="00BB6D4C" w:rsidRDefault="00BB6D4C" w:rsidP="00BB6D4C">
      <w:pPr>
        <w:spacing w:line="0" w:lineRule="atLeast"/>
        <w:rPr>
          <w:rFonts w:ascii="標楷體" w:eastAsia="標楷體" w:hAnsi="標楷體"/>
          <w:szCs w:val="24"/>
        </w:rPr>
      </w:pPr>
      <w:proofErr w:type="gramStart"/>
      <w:r w:rsidRPr="00BB6D4C">
        <w:rPr>
          <w:rFonts w:ascii="標楷體" w:eastAsia="標楷體" w:hAnsi="標楷體" w:hint="eastAsia"/>
          <w:szCs w:val="24"/>
        </w:rPr>
        <w:t>＊</w:t>
      </w:r>
      <w:proofErr w:type="gramEnd"/>
      <w:r w:rsidRPr="00BB6D4C">
        <w:rPr>
          <w:rFonts w:ascii="標楷體" w:eastAsia="標楷體" w:hAnsi="標楷體" w:hint="eastAsia"/>
          <w:szCs w:val="24"/>
        </w:rPr>
        <w:t>說明：</w:t>
      </w:r>
    </w:p>
    <w:p w:rsidR="00BB6D4C" w:rsidRPr="00BB6D4C" w:rsidRDefault="00BB6D4C" w:rsidP="00BB6D4C">
      <w:pPr>
        <w:spacing w:line="0" w:lineRule="atLeast"/>
        <w:ind w:leftChars="100" w:left="240"/>
        <w:rPr>
          <w:rFonts w:ascii="Times New Roman" w:eastAsia="標楷體" w:hAnsi="Times New Roman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>「</w:t>
      </w:r>
      <w:r>
        <w:rPr>
          <w:rFonts w:ascii="Times New Roman" w:eastAsia="標楷體" w:hAnsi="Times New Roman" w:hint="eastAsia"/>
          <w:color w:val="000000"/>
          <w:szCs w:val="24"/>
        </w:rPr>
        <w:t>符合</w:t>
      </w:r>
      <w:r>
        <w:rPr>
          <w:rFonts w:ascii="標楷體" w:eastAsia="標楷體" w:hAnsi="標楷體" w:hint="eastAsia"/>
          <w:color w:val="000000"/>
          <w:szCs w:val="24"/>
        </w:rPr>
        <w:t>」：</w:t>
      </w:r>
      <w:r w:rsidR="00CF0087">
        <w:rPr>
          <w:rFonts w:ascii="標楷體" w:eastAsia="標楷體" w:hAnsi="標楷體" w:hint="eastAsia"/>
          <w:color w:val="000000"/>
          <w:szCs w:val="24"/>
        </w:rPr>
        <w:t>依計畫實施及符合相關法令規定。</w:t>
      </w:r>
    </w:p>
    <w:p w:rsidR="00BB6D4C" w:rsidRPr="00BB6D4C" w:rsidRDefault="00BB6D4C" w:rsidP="00AD43E4">
      <w:pPr>
        <w:spacing w:line="0" w:lineRule="atLeast"/>
        <w:ind w:leftChars="100" w:left="1200" w:hangingChars="400" w:hanging="960"/>
        <w:rPr>
          <w:rFonts w:ascii="Times New Roman" w:eastAsia="標楷體" w:hAnsi="Times New Roman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>「</w:t>
      </w:r>
      <w:r>
        <w:rPr>
          <w:rFonts w:ascii="Times New Roman" w:eastAsia="標楷體" w:hAnsi="Times New Roman" w:hint="eastAsia"/>
          <w:color w:val="000000"/>
          <w:szCs w:val="24"/>
        </w:rPr>
        <w:t>適當調整符合計畫</w:t>
      </w:r>
      <w:r>
        <w:rPr>
          <w:rFonts w:ascii="標楷體" w:eastAsia="標楷體" w:hAnsi="標楷體" w:hint="eastAsia"/>
          <w:color w:val="000000"/>
          <w:szCs w:val="24"/>
        </w:rPr>
        <w:t>」：</w:t>
      </w:r>
      <w:r w:rsidR="00CF0087">
        <w:rPr>
          <w:rFonts w:ascii="標楷體" w:eastAsia="標楷體" w:hAnsi="標楷體" w:hint="eastAsia"/>
          <w:color w:val="000000"/>
          <w:szCs w:val="24"/>
        </w:rPr>
        <w:t>指有關計畫進行過程雖不符合通過的計畫內容，</w:t>
      </w:r>
      <w:r w:rsidR="00AD43E4">
        <w:rPr>
          <w:rFonts w:ascii="標楷體" w:eastAsia="標楷體" w:hAnsi="標楷體" w:hint="eastAsia"/>
          <w:color w:val="000000"/>
          <w:szCs w:val="24"/>
        </w:rPr>
        <w:t>但屬於適當調整而符合計畫目的。</w:t>
      </w:r>
    </w:p>
    <w:p w:rsidR="00BB6D4C" w:rsidRDefault="00BB6D4C" w:rsidP="00BB6D4C">
      <w:pPr>
        <w:spacing w:line="0" w:lineRule="atLeast"/>
        <w:ind w:leftChars="100" w:left="240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>「</w:t>
      </w:r>
      <w:r>
        <w:rPr>
          <w:rFonts w:ascii="Times New Roman" w:eastAsia="標楷體" w:hAnsi="Times New Roman" w:hint="eastAsia"/>
          <w:color w:val="000000"/>
          <w:szCs w:val="24"/>
        </w:rPr>
        <w:t>綜合敘述</w:t>
      </w:r>
      <w:r>
        <w:rPr>
          <w:rFonts w:ascii="標楷體" w:eastAsia="標楷體" w:hAnsi="標楷體" w:hint="eastAsia"/>
          <w:color w:val="000000"/>
          <w:szCs w:val="24"/>
        </w:rPr>
        <w:t>」：</w:t>
      </w:r>
      <w:r w:rsidR="00FF599A">
        <w:rPr>
          <w:rFonts w:ascii="標楷體" w:eastAsia="標楷體" w:hAnsi="標楷體" w:hint="eastAsia"/>
          <w:color w:val="000000"/>
          <w:szCs w:val="24"/>
        </w:rPr>
        <w:t>可提供不影響訪視結果的委員積極性建議。</w:t>
      </w:r>
    </w:p>
    <w:p w:rsidR="00FF599A" w:rsidRPr="00BB6D4C" w:rsidRDefault="00FF599A" w:rsidP="00BB6D4C">
      <w:pPr>
        <w:spacing w:line="0" w:lineRule="atLeast"/>
        <w:ind w:leftChars="100" w:left="240"/>
        <w:rPr>
          <w:rFonts w:ascii="Times New Roman" w:eastAsia="標楷體" w:hAnsi="Times New Roman"/>
          <w:szCs w:val="24"/>
        </w:rPr>
      </w:pPr>
    </w:p>
    <w:p w:rsidR="00832FF7" w:rsidRPr="00571196" w:rsidRDefault="00900B65" w:rsidP="00BB6D4C">
      <w:pPr>
        <w:spacing w:line="0" w:lineRule="atLeast"/>
        <w:rPr>
          <w:rFonts w:ascii="Times New Roman" w:eastAsia="標楷體" w:hAnsi="Times New Roman"/>
          <w:color w:val="FF0000"/>
          <w:sz w:val="28"/>
          <w:szCs w:val="28"/>
        </w:rPr>
      </w:pPr>
      <w:r w:rsidRPr="00EA33B5">
        <w:rPr>
          <w:rFonts w:ascii="Times New Roman" w:eastAsia="標楷體" w:hAnsi="Times New Roman" w:hint="eastAsia"/>
          <w:sz w:val="28"/>
          <w:szCs w:val="28"/>
        </w:rPr>
        <w:t>訪視委員簽名：</w:t>
      </w:r>
    </w:p>
    <w:sectPr w:rsidR="00832FF7" w:rsidRPr="00571196" w:rsidSect="00D52CC5">
      <w:footerReference w:type="default" r:id="rId6"/>
      <w:pgSz w:w="11906" w:h="16838" w:code="9"/>
      <w:pgMar w:top="1134" w:right="1021" w:bottom="1134" w:left="1021" w:header="851" w:footer="79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71F9" w:rsidRDefault="004871F9" w:rsidP="00730E5C">
      <w:r>
        <w:separator/>
      </w:r>
    </w:p>
  </w:endnote>
  <w:endnote w:type="continuationSeparator" w:id="0">
    <w:p w:rsidR="004871F9" w:rsidRDefault="004871F9" w:rsidP="00730E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0E5C" w:rsidRPr="00730E5C" w:rsidRDefault="00730E5C" w:rsidP="00730E5C">
    <w:pPr>
      <w:pStyle w:val="a5"/>
      <w:jc w:val="center"/>
      <w:rPr>
        <w:rFonts w:ascii="Times New Roman" w:hAnsi="Times New Roman" w:cs="Times New Roman"/>
        <w:sz w:val="16"/>
        <w:szCs w:val="16"/>
      </w:rPr>
    </w:pPr>
    <w:r w:rsidRPr="00730E5C">
      <w:rPr>
        <w:rFonts w:ascii="Times New Roman" w:hAnsi="Times New Roman" w:cs="Times New Roman"/>
        <w:sz w:val="16"/>
        <w:szCs w:val="16"/>
      </w:rPr>
      <w:fldChar w:fldCharType="begin"/>
    </w:r>
    <w:r w:rsidRPr="00730E5C">
      <w:rPr>
        <w:rFonts w:ascii="Times New Roman" w:hAnsi="Times New Roman" w:cs="Times New Roman"/>
        <w:sz w:val="16"/>
        <w:szCs w:val="16"/>
      </w:rPr>
      <w:instrText>PAGE   \* MERGEFORMAT</w:instrText>
    </w:r>
    <w:r w:rsidRPr="00730E5C">
      <w:rPr>
        <w:rFonts w:ascii="Times New Roman" w:hAnsi="Times New Roman" w:cs="Times New Roman"/>
        <w:sz w:val="16"/>
        <w:szCs w:val="16"/>
      </w:rPr>
      <w:fldChar w:fldCharType="separate"/>
    </w:r>
    <w:r w:rsidR="00C842D3" w:rsidRPr="00C842D3">
      <w:rPr>
        <w:rFonts w:ascii="Times New Roman" w:hAnsi="Times New Roman" w:cs="Times New Roman"/>
        <w:noProof/>
        <w:sz w:val="16"/>
        <w:szCs w:val="16"/>
        <w:lang w:val="zh-TW"/>
      </w:rPr>
      <w:t>1</w:t>
    </w:r>
    <w:r w:rsidRPr="00730E5C">
      <w:rPr>
        <w:rFonts w:ascii="Times New Roman" w:hAnsi="Times New Roman" w:cs="Times New Roman"/>
        <w:sz w:val="16"/>
        <w:szCs w:val="16"/>
      </w:rPr>
      <w:fldChar w:fldCharType="end"/>
    </w:r>
    <w:r w:rsidRPr="00730E5C">
      <w:rPr>
        <w:rFonts w:ascii="Times New Roman" w:hAnsi="Times New Roman" w:cs="Times New Roman"/>
        <w:sz w:val="16"/>
        <w:szCs w:val="16"/>
      </w:rPr>
      <w:t xml:space="preserve"> / </w:t>
    </w:r>
    <w:r w:rsidRPr="00730E5C">
      <w:rPr>
        <w:rFonts w:ascii="Times New Roman" w:hAnsi="Times New Roman" w:cs="Times New Roman"/>
        <w:sz w:val="16"/>
        <w:szCs w:val="16"/>
      </w:rPr>
      <w:fldChar w:fldCharType="begin"/>
    </w:r>
    <w:r w:rsidRPr="00730E5C">
      <w:rPr>
        <w:rFonts w:ascii="Times New Roman" w:hAnsi="Times New Roman" w:cs="Times New Roman"/>
        <w:sz w:val="16"/>
        <w:szCs w:val="16"/>
      </w:rPr>
      <w:instrText xml:space="preserve"> NUMPAGES   \* MERGEFORMAT </w:instrText>
    </w:r>
    <w:r w:rsidRPr="00730E5C">
      <w:rPr>
        <w:rFonts w:ascii="Times New Roman" w:hAnsi="Times New Roman" w:cs="Times New Roman"/>
        <w:sz w:val="16"/>
        <w:szCs w:val="16"/>
      </w:rPr>
      <w:fldChar w:fldCharType="separate"/>
    </w:r>
    <w:r w:rsidR="00C842D3">
      <w:rPr>
        <w:rFonts w:ascii="Times New Roman" w:hAnsi="Times New Roman" w:cs="Times New Roman"/>
        <w:noProof/>
        <w:sz w:val="16"/>
        <w:szCs w:val="16"/>
      </w:rPr>
      <w:t>3</w:t>
    </w:r>
    <w:r w:rsidRPr="00730E5C">
      <w:rPr>
        <w:rFonts w:ascii="Times New Roman" w:hAnsi="Times New Roman" w:cs="Times New Roman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71F9" w:rsidRDefault="004871F9" w:rsidP="00730E5C">
      <w:r>
        <w:separator/>
      </w:r>
    </w:p>
  </w:footnote>
  <w:footnote w:type="continuationSeparator" w:id="0">
    <w:p w:rsidR="004871F9" w:rsidRDefault="004871F9" w:rsidP="00730E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FF7"/>
    <w:rsid w:val="0008587B"/>
    <w:rsid w:val="00174578"/>
    <w:rsid w:val="00195BC1"/>
    <w:rsid w:val="001E362C"/>
    <w:rsid w:val="00205104"/>
    <w:rsid w:val="002602DD"/>
    <w:rsid w:val="002F0727"/>
    <w:rsid w:val="00462EE2"/>
    <w:rsid w:val="00474AEA"/>
    <w:rsid w:val="00484492"/>
    <w:rsid w:val="004871F9"/>
    <w:rsid w:val="0054598C"/>
    <w:rsid w:val="00566B4A"/>
    <w:rsid w:val="00571196"/>
    <w:rsid w:val="005B1AF7"/>
    <w:rsid w:val="005D2028"/>
    <w:rsid w:val="006A10D7"/>
    <w:rsid w:val="007115B5"/>
    <w:rsid w:val="00730E5C"/>
    <w:rsid w:val="007537DA"/>
    <w:rsid w:val="00760CFA"/>
    <w:rsid w:val="0079570F"/>
    <w:rsid w:val="007F442E"/>
    <w:rsid w:val="007F70AC"/>
    <w:rsid w:val="00832FF7"/>
    <w:rsid w:val="00894D86"/>
    <w:rsid w:val="008977E3"/>
    <w:rsid w:val="008B21E6"/>
    <w:rsid w:val="008E2AA2"/>
    <w:rsid w:val="00900B65"/>
    <w:rsid w:val="009109E1"/>
    <w:rsid w:val="00971D63"/>
    <w:rsid w:val="00A541EB"/>
    <w:rsid w:val="00A62680"/>
    <w:rsid w:val="00A63E94"/>
    <w:rsid w:val="00A83007"/>
    <w:rsid w:val="00AA1BF2"/>
    <w:rsid w:val="00AD43E4"/>
    <w:rsid w:val="00BB6D4C"/>
    <w:rsid w:val="00C57463"/>
    <w:rsid w:val="00C842D3"/>
    <w:rsid w:val="00C93BE6"/>
    <w:rsid w:val="00CA2F88"/>
    <w:rsid w:val="00CD0266"/>
    <w:rsid w:val="00CF0087"/>
    <w:rsid w:val="00CF18A9"/>
    <w:rsid w:val="00D52CC5"/>
    <w:rsid w:val="00D535AA"/>
    <w:rsid w:val="00D75B12"/>
    <w:rsid w:val="00DB4A83"/>
    <w:rsid w:val="00DC1DE7"/>
    <w:rsid w:val="00E15D14"/>
    <w:rsid w:val="00E73BE5"/>
    <w:rsid w:val="00EA33B5"/>
    <w:rsid w:val="00FF548E"/>
    <w:rsid w:val="00FF5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867CF8B-0E3A-4A70-9713-D7123FA6A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0E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30E5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30E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30E5C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051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20510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318</Words>
  <Characters>1814</Characters>
  <Application>Microsoft Office Word</Application>
  <DocSecurity>0</DocSecurity>
  <Lines>15</Lines>
  <Paragraphs>4</Paragraphs>
  <ScaleCrop>false</ScaleCrop>
  <Company>CYHG</Company>
  <LinksUpToDate>false</LinksUpToDate>
  <CharactersWithSpaces>2128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陳蓉樺</dc:creator>
  <cp:keywords/>
  <dc:description/>
  <cp:lastModifiedBy>王淑蓉</cp:lastModifiedBy>
  <cp:revision>21</cp:revision>
  <cp:lastPrinted>2019-05-07T00:57:00Z</cp:lastPrinted>
  <dcterms:created xsi:type="dcterms:W3CDTF">2021-05-24T07:08:00Z</dcterms:created>
  <dcterms:modified xsi:type="dcterms:W3CDTF">2023-05-08T07:30:00Z</dcterms:modified>
</cp:coreProperties>
</file>